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25B" w:rsidRPr="00D700A1" w:rsidRDefault="001F525B" w:rsidP="001607C2">
      <w:pPr>
        <w:pStyle w:val="17"/>
        <w:ind w:firstLine="709"/>
        <w:rPr>
          <w:b/>
        </w:rPr>
      </w:pPr>
      <w:r>
        <w:rPr>
          <w:b/>
        </w:rPr>
        <w:t>МИНОБРНАУКИ РОССИИ</w:t>
      </w:r>
    </w:p>
    <w:p w:rsidR="001F525B" w:rsidRDefault="001F525B" w:rsidP="001607C2">
      <w:pPr>
        <w:pStyle w:val="affe"/>
        <w:ind w:firstLine="709"/>
        <w:rPr>
          <w:b/>
        </w:rPr>
      </w:pPr>
      <w:r>
        <w:rPr>
          <w:b/>
        </w:rPr>
        <w:t>Федеральное г</w:t>
      </w:r>
      <w:r w:rsidRPr="00E243EE">
        <w:rPr>
          <w:b/>
        </w:rPr>
        <w:t>осударственное</w:t>
      </w:r>
      <w:r>
        <w:rPr>
          <w:b/>
        </w:rPr>
        <w:t xml:space="preserve"> бюджетное</w:t>
      </w:r>
      <w:r w:rsidRPr="00E243EE">
        <w:rPr>
          <w:b/>
        </w:rPr>
        <w:t xml:space="preserve"> образовательное </w:t>
      </w:r>
    </w:p>
    <w:p w:rsidR="001F525B" w:rsidRDefault="001F525B" w:rsidP="001607C2">
      <w:pPr>
        <w:pStyle w:val="affe"/>
        <w:ind w:firstLine="709"/>
        <w:rPr>
          <w:b/>
        </w:rPr>
      </w:pPr>
      <w:r w:rsidRPr="00E243EE">
        <w:rPr>
          <w:b/>
        </w:rPr>
        <w:t xml:space="preserve">учреждение высшего образования </w:t>
      </w:r>
    </w:p>
    <w:p w:rsidR="001F525B" w:rsidRPr="00E243EE" w:rsidRDefault="001F525B" w:rsidP="001607C2">
      <w:pPr>
        <w:pStyle w:val="affe"/>
        <w:ind w:firstLine="709"/>
        <w:rPr>
          <w:b/>
        </w:rPr>
      </w:pPr>
      <w:r w:rsidRPr="00E243EE">
        <w:rPr>
          <w:b/>
        </w:rPr>
        <w:t>«Тульский государственный университет»</w:t>
      </w:r>
    </w:p>
    <w:p w:rsidR="001F525B" w:rsidRPr="000F41C2" w:rsidRDefault="000F41C2" w:rsidP="001607C2">
      <w:pPr>
        <w:ind w:firstLine="709"/>
        <w:jc w:val="center"/>
        <w:rPr>
          <w:b/>
          <w:sz w:val="28"/>
        </w:rPr>
      </w:pPr>
      <w:r w:rsidRPr="000F41C2">
        <w:rPr>
          <w:b/>
          <w:sz w:val="28"/>
        </w:rPr>
        <w:t>Интернет-институт</w:t>
      </w:r>
    </w:p>
    <w:p w:rsidR="001F525B" w:rsidRPr="00460D73" w:rsidRDefault="001F525B" w:rsidP="001607C2">
      <w:pPr>
        <w:ind w:firstLine="709"/>
        <w:jc w:val="center"/>
        <w:rPr>
          <w:sz w:val="28"/>
        </w:rPr>
      </w:pPr>
    </w:p>
    <w:p w:rsidR="004F09FF" w:rsidRDefault="004F09FF" w:rsidP="001607C2">
      <w:pPr>
        <w:ind w:firstLine="709"/>
      </w:pPr>
    </w:p>
    <w:p w:rsidR="000F41C2" w:rsidRDefault="000F41C2" w:rsidP="001607C2">
      <w:pPr>
        <w:ind w:firstLine="709"/>
      </w:pPr>
    </w:p>
    <w:p w:rsidR="000F41C2" w:rsidRDefault="000F41C2" w:rsidP="001607C2">
      <w:pPr>
        <w:ind w:firstLine="709"/>
      </w:pPr>
    </w:p>
    <w:p w:rsidR="006056B7" w:rsidRDefault="006056B7" w:rsidP="001607C2">
      <w:pPr>
        <w:ind w:firstLine="709"/>
      </w:pPr>
    </w:p>
    <w:p w:rsidR="00F65306" w:rsidRDefault="00F65306" w:rsidP="001607C2">
      <w:pPr>
        <w:ind w:firstLine="709"/>
      </w:pPr>
    </w:p>
    <w:p w:rsidR="006056B7" w:rsidRDefault="006056B7" w:rsidP="001607C2">
      <w:pPr>
        <w:ind w:firstLine="709"/>
      </w:pPr>
    </w:p>
    <w:p w:rsidR="006056B7" w:rsidRDefault="006056B7" w:rsidP="001607C2">
      <w:pPr>
        <w:ind w:firstLine="709"/>
      </w:pPr>
    </w:p>
    <w:p w:rsidR="006056B7" w:rsidRDefault="006056B7" w:rsidP="001607C2">
      <w:pPr>
        <w:ind w:firstLine="709"/>
      </w:pPr>
    </w:p>
    <w:p w:rsidR="006056B7" w:rsidRDefault="006056B7" w:rsidP="001607C2">
      <w:pPr>
        <w:ind w:firstLine="709"/>
      </w:pPr>
    </w:p>
    <w:p w:rsidR="006056B7" w:rsidRDefault="006056B7" w:rsidP="001607C2">
      <w:pPr>
        <w:ind w:firstLine="709"/>
      </w:pPr>
    </w:p>
    <w:p w:rsidR="006056B7" w:rsidRDefault="006056B7" w:rsidP="001607C2">
      <w:pPr>
        <w:ind w:firstLine="709"/>
      </w:pPr>
    </w:p>
    <w:p w:rsidR="006056B7" w:rsidRDefault="006056B7" w:rsidP="001607C2">
      <w:pPr>
        <w:ind w:firstLine="709"/>
      </w:pPr>
    </w:p>
    <w:p w:rsidR="006056B7" w:rsidRDefault="006056B7" w:rsidP="001607C2">
      <w:pPr>
        <w:ind w:firstLine="709"/>
      </w:pPr>
    </w:p>
    <w:p w:rsidR="004C0689" w:rsidRPr="004F09FF" w:rsidRDefault="004C0689" w:rsidP="001607C2">
      <w:pPr>
        <w:ind w:firstLine="709"/>
      </w:pPr>
    </w:p>
    <w:p w:rsidR="006056B7" w:rsidRPr="006056B7" w:rsidRDefault="008D3E3B" w:rsidP="001607C2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КОНТРОЛЬНАЯ РАБОТА</w:t>
      </w:r>
      <w:r w:rsidR="00257B1C" w:rsidRPr="006056B7">
        <w:rPr>
          <w:b/>
          <w:sz w:val="28"/>
        </w:rPr>
        <w:t xml:space="preserve"> </w:t>
      </w:r>
    </w:p>
    <w:p w:rsidR="00174E95" w:rsidRPr="00A90E48" w:rsidRDefault="006056B7" w:rsidP="00A90E48">
      <w:pPr>
        <w:ind w:firstLine="709"/>
        <w:jc w:val="center"/>
        <w:rPr>
          <w:sz w:val="28"/>
        </w:rPr>
      </w:pPr>
      <w:r w:rsidRPr="00F358A9">
        <w:rPr>
          <w:sz w:val="28"/>
        </w:rPr>
        <w:t xml:space="preserve">по </w:t>
      </w:r>
      <w:r w:rsidR="00A90E48" w:rsidRPr="00A90E48">
        <w:rPr>
          <w:sz w:val="28"/>
        </w:rPr>
        <w:t>курсу</w:t>
      </w:r>
    </w:p>
    <w:p w:rsidR="006056B7" w:rsidRDefault="006056B7" w:rsidP="0026002D">
      <w:pPr>
        <w:ind w:firstLine="709"/>
        <w:jc w:val="center"/>
        <w:rPr>
          <w:sz w:val="28"/>
        </w:rPr>
      </w:pPr>
      <w:r>
        <w:rPr>
          <w:sz w:val="28"/>
        </w:rPr>
        <w:t>«</w:t>
      </w:r>
      <w:r w:rsidR="005C5D44" w:rsidRPr="005C5D44">
        <w:rPr>
          <w:sz w:val="28"/>
        </w:rPr>
        <w:t>Экологические функции биосферы</w:t>
      </w:r>
      <w:r>
        <w:rPr>
          <w:sz w:val="28"/>
        </w:rPr>
        <w:t>»</w:t>
      </w:r>
    </w:p>
    <w:p w:rsidR="003B094F" w:rsidRDefault="003B094F" w:rsidP="0026002D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  <w:r>
        <w:rPr>
          <w:sz w:val="28"/>
        </w:rPr>
        <w:t xml:space="preserve">Вариант </w:t>
      </w:r>
      <w:r w:rsidR="00777477">
        <w:rPr>
          <w:sz w:val="28"/>
        </w:rPr>
        <w:t>7</w:t>
      </w: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B92BF4">
      <w:pPr>
        <w:ind w:firstLine="709"/>
        <w:jc w:val="both"/>
        <w:rPr>
          <w:sz w:val="28"/>
        </w:rPr>
      </w:pPr>
      <w:r w:rsidRPr="00F358A9">
        <w:rPr>
          <w:sz w:val="28"/>
        </w:rPr>
        <w:t>Выполнил</w:t>
      </w:r>
      <w:r>
        <w:rPr>
          <w:sz w:val="28"/>
        </w:rPr>
        <w:t xml:space="preserve">: студент группы </w:t>
      </w:r>
      <w:r w:rsidRPr="00F335AB">
        <w:rPr>
          <w:sz w:val="28"/>
        </w:rPr>
        <w:t>ИБ360781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Лукашевич Е. А.</w:t>
      </w:r>
    </w:p>
    <w:p w:rsidR="006056B7" w:rsidRDefault="006056B7" w:rsidP="00B92BF4">
      <w:pPr>
        <w:ind w:firstLine="709"/>
        <w:jc w:val="both"/>
        <w:rPr>
          <w:sz w:val="28"/>
        </w:rPr>
      </w:pPr>
    </w:p>
    <w:p w:rsidR="006056B7" w:rsidRDefault="006056B7" w:rsidP="00B92BF4">
      <w:pPr>
        <w:ind w:firstLine="709"/>
        <w:jc w:val="both"/>
        <w:rPr>
          <w:sz w:val="28"/>
        </w:rPr>
      </w:pPr>
      <w:r w:rsidRPr="00F358A9">
        <w:rPr>
          <w:sz w:val="28"/>
        </w:rPr>
        <w:t>Проверил</w:t>
      </w:r>
      <w:r>
        <w:rPr>
          <w:sz w:val="28"/>
        </w:rPr>
        <w:t>:</w:t>
      </w:r>
      <w:r w:rsidR="00777477">
        <w:rPr>
          <w:sz w:val="28"/>
        </w:rPr>
        <w:tab/>
      </w:r>
      <w:r w:rsidR="00777477">
        <w:rPr>
          <w:sz w:val="28"/>
        </w:rPr>
        <w:tab/>
      </w:r>
      <w:r w:rsidR="00777477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 w:rsidR="005C5D44" w:rsidRPr="005C5D44">
        <w:rPr>
          <w:sz w:val="28"/>
          <w:szCs w:val="28"/>
        </w:rPr>
        <w:t>Симанкин</w:t>
      </w:r>
      <w:proofErr w:type="spellEnd"/>
      <w:r w:rsidR="005C5D44" w:rsidRPr="005C5D44">
        <w:rPr>
          <w:sz w:val="28"/>
          <w:szCs w:val="28"/>
        </w:rPr>
        <w:t xml:space="preserve"> </w:t>
      </w:r>
      <w:r w:rsidR="005C5D44">
        <w:rPr>
          <w:sz w:val="28"/>
          <w:szCs w:val="28"/>
        </w:rPr>
        <w:t>А</w:t>
      </w:r>
      <w:r w:rsidRPr="00D2765D">
        <w:rPr>
          <w:sz w:val="28"/>
          <w:szCs w:val="28"/>
        </w:rPr>
        <w:t>.</w:t>
      </w:r>
      <w:r w:rsidR="008D3E3B">
        <w:rPr>
          <w:sz w:val="28"/>
          <w:szCs w:val="28"/>
        </w:rPr>
        <w:t xml:space="preserve"> </w:t>
      </w:r>
      <w:r w:rsidR="005C5D44">
        <w:rPr>
          <w:sz w:val="28"/>
          <w:szCs w:val="28"/>
        </w:rPr>
        <w:t>Ф</w:t>
      </w:r>
      <w:r w:rsidR="008D3E3B">
        <w:rPr>
          <w:sz w:val="28"/>
          <w:szCs w:val="28"/>
        </w:rPr>
        <w:t>.</w:t>
      </w: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6056B7" w:rsidRDefault="006056B7" w:rsidP="001607C2">
      <w:pPr>
        <w:ind w:firstLine="709"/>
        <w:jc w:val="center"/>
        <w:rPr>
          <w:sz w:val="28"/>
        </w:rPr>
      </w:pPr>
    </w:p>
    <w:p w:rsidR="001F525B" w:rsidRDefault="006056B7" w:rsidP="00F65306">
      <w:pPr>
        <w:ind w:firstLine="709"/>
        <w:jc w:val="center"/>
      </w:pPr>
      <w:r>
        <w:rPr>
          <w:sz w:val="28"/>
        </w:rPr>
        <w:t>ТУЛА 20</w:t>
      </w:r>
      <w:r w:rsidR="00077AF6">
        <w:rPr>
          <w:sz w:val="28"/>
        </w:rPr>
        <w:t>20</w:t>
      </w:r>
      <w:r w:rsidR="001F525B">
        <w:br w:type="page"/>
      </w:r>
    </w:p>
    <w:sdt>
      <w:sdtPr>
        <w:rPr>
          <w:rFonts w:eastAsia="Calibri"/>
          <w:sz w:val="28"/>
          <w:szCs w:val="28"/>
          <w:lang w:eastAsia="en-US"/>
        </w:rPr>
        <w:id w:val="-128504101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F525B" w:rsidRPr="00E169E1" w:rsidRDefault="001F525B" w:rsidP="00B92BF4">
          <w:pPr>
            <w:spacing w:after="360" w:line="360" w:lineRule="auto"/>
            <w:ind w:left="567" w:right="284" w:firstLine="709"/>
            <w:rPr>
              <w:rFonts w:eastAsia="Calibri"/>
              <w:b/>
              <w:kern w:val="32"/>
              <w:sz w:val="28"/>
              <w:szCs w:val="28"/>
              <w:lang w:eastAsia="en-US"/>
            </w:rPr>
          </w:pPr>
          <w:r w:rsidRPr="00E169E1">
            <w:rPr>
              <w:rFonts w:eastAsia="Calibri"/>
              <w:b/>
              <w:kern w:val="32"/>
              <w:sz w:val="28"/>
              <w:szCs w:val="28"/>
              <w:lang w:eastAsia="en-US"/>
            </w:rPr>
            <w:t>Содержание</w:t>
          </w:r>
        </w:p>
        <w:p w:rsidR="00E169E1" w:rsidRPr="00E169E1" w:rsidRDefault="001F525B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sz w:val="28"/>
              <w:szCs w:val="28"/>
            </w:rPr>
          </w:pPr>
          <w:r w:rsidRPr="00E169E1">
            <w:rPr>
              <w:rFonts w:eastAsia="Calibri" w:cs="Times New Roman"/>
              <w:sz w:val="28"/>
              <w:szCs w:val="28"/>
              <w:lang w:eastAsia="en-US"/>
            </w:rPr>
            <w:fldChar w:fldCharType="begin"/>
          </w:r>
          <w:r w:rsidRPr="00E169E1">
            <w:rPr>
              <w:rFonts w:eastAsia="Calibri" w:cs="Times New Roman"/>
              <w:sz w:val="28"/>
              <w:szCs w:val="28"/>
              <w:lang w:eastAsia="en-US"/>
            </w:rPr>
            <w:instrText xml:space="preserve"> TOC \o "1-3" \h \z \t "05ш_Приложение;1;20ш_Заг_без_нум;1" </w:instrText>
          </w:r>
          <w:r w:rsidRPr="00E169E1">
            <w:rPr>
              <w:rFonts w:eastAsia="Calibri" w:cs="Times New Roman"/>
              <w:sz w:val="28"/>
              <w:szCs w:val="28"/>
              <w:lang w:eastAsia="en-US"/>
            </w:rPr>
            <w:fldChar w:fldCharType="separate"/>
          </w:r>
          <w:hyperlink w:anchor="_Toc44937330" w:history="1">
            <w:r w:rsidR="00E169E1" w:rsidRPr="00E169E1">
              <w:rPr>
                <w:rStyle w:val="af4"/>
                <w:noProof/>
                <w:sz w:val="28"/>
                <w:szCs w:val="28"/>
              </w:rPr>
              <w:t>Задание</w:t>
            </w:r>
            <w:r w:rsidR="00E169E1" w:rsidRPr="00E169E1">
              <w:rPr>
                <w:noProof/>
                <w:webHidden/>
                <w:sz w:val="28"/>
                <w:szCs w:val="28"/>
              </w:rPr>
              <w:tab/>
            </w:r>
            <w:r w:rsidR="00E169E1" w:rsidRPr="00E169E1">
              <w:rPr>
                <w:noProof/>
                <w:webHidden/>
                <w:sz w:val="28"/>
                <w:szCs w:val="28"/>
              </w:rPr>
              <w:fldChar w:fldCharType="begin"/>
            </w:r>
            <w:r w:rsidR="00E169E1" w:rsidRPr="00E169E1">
              <w:rPr>
                <w:noProof/>
                <w:webHidden/>
                <w:sz w:val="28"/>
                <w:szCs w:val="28"/>
              </w:rPr>
              <w:instrText xml:space="preserve"> PAGEREF _Toc44937330 \h </w:instrText>
            </w:r>
            <w:r w:rsidR="00E169E1" w:rsidRPr="00E169E1">
              <w:rPr>
                <w:noProof/>
                <w:webHidden/>
                <w:sz w:val="28"/>
                <w:szCs w:val="28"/>
              </w:rPr>
            </w:r>
            <w:r w:rsidR="00E169E1" w:rsidRPr="00E169E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169E1" w:rsidRPr="00E169E1">
              <w:rPr>
                <w:noProof/>
                <w:webHidden/>
                <w:sz w:val="28"/>
                <w:szCs w:val="28"/>
              </w:rPr>
              <w:t>3</w:t>
            </w:r>
            <w:r w:rsidR="00E169E1" w:rsidRPr="00E169E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169E1" w:rsidRPr="00E169E1" w:rsidRDefault="00E169E1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sz w:val="28"/>
              <w:szCs w:val="28"/>
            </w:rPr>
          </w:pPr>
          <w:hyperlink w:anchor="_Toc44937331" w:history="1">
            <w:r w:rsidRPr="00E169E1">
              <w:rPr>
                <w:rStyle w:val="af4"/>
                <w:noProof/>
                <w:sz w:val="28"/>
                <w:szCs w:val="28"/>
              </w:rPr>
              <w:t>1 Река. Речные системы</w:t>
            </w:r>
            <w:r w:rsidRPr="00E169E1">
              <w:rPr>
                <w:noProof/>
                <w:webHidden/>
                <w:sz w:val="28"/>
                <w:szCs w:val="28"/>
              </w:rPr>
              <w:tab/>
            </w:r>
            <w:r w:rsidRPr="00E169E1">
              <w:rPr>
                <w:noProof/>
                <w:webHidden/>
                <w:sz w:val="28"/>
                <w:szCs w:val="28"/>
              </w:rPr>
              <w:fldChar w:fldCharType="begin"/>
            </w:r>
            <w:r w:rsidRPr="00E169E1">
              <w:rPr>
                <w:noProof/>
                <w:webHidden/>
                <w:sz w:val="28"/>
                <w:szCs w:val="28"/>
              </w:rPr>
              <w:instrText xml:space="preserve"> PAGEREF _Toc44937331 \h </w:instrText>
            </w:r>
            <w:r w:rsidRPr="00E169E1">
              <w:rPr>
                <w:noProof/>
                <w:webHidden/>
                <w:sz w:val="28"/>
                <w:szCs w:val="28"/>
              </w:rPr>
            </w:r>
            <w:r w:rsidRPr="00E169E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169E1">
              <w:rPr>
                <w:noProof/>
                <w:webHidden/>
                <w:sz w:val="28"/>
                <w:szCs w:val="28"/>
              </w:rPr>
              <w:t>4</w:t>
            </w:r>
            <w:r w:rsidRPr="00E169E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169E1" w:rsidRPr="00E169E1" w:rsidRDefault="00E169E1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sz w:val="28"/>
              <w:szCs w:val="28"/>
            </w:rPr>
          </w:pPr>
          <w:hyperlink w:anchor="_Toc44937332" w:history="1">
            <w:r w:rsidRPr="00E169E1">
              <w:rPr>
                <w:rStyle w:val="af4"/>
                <w:noProof/>
                <w:sz w:val="28"/>
                <w:szCs w:val="28"/>
              </w:rPr>
              <w:t>2 Определение скорости движения воды в реке</w:t>
            </w:r>
            <w:r w:rsidRPr="00E169E1">
              <w:rPr>
                <w:noProof/>
                <w:webHidden/>
                <w:sz w:val="28"/>
                <w:szCs w:val="28"/>
              </w:rPr>
              <w:tab/>
            </w:r>
            <w:r w:rsidRPr="00E169E1">
              <w:rPr>
                <w:noProof/>
                <w:webHidden/>
                <w:sz w:val="28"/>
                <w:szCs w:val="28"/>
              </w:rPr>
              <w:fldChar w:fldCharType="begin"/>
            </w:r>
            <w:r w:rsidRPr="00E169E1">
              <w:rPr>
                <w:noProof/>
                <w:webHidden/>
                <w:sz w:val="28"/>
                <w:szCs w:val="28"/>
              </w:rPr>
              <w:instrText xml:space="preserve"> PAGEREF _Toc44937332 \h </w:instrText>
            </w:r>
            <w:r w:rsidRPr="00E169E1">
              <w:rPr>
                <w:noProof/>
                <w:webHidden/>
                <w:sz w:val="28"/>
                <w:szCs w:val="28"/>
              </w:rPr>
            </w:r>
            <w:r w:rsidRPr="00E169E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169E1">
              <w:rPr>
                <w:noProof/>
                <w:webHidden/>
                <w:sz w:val="28"/>
                <w:szCs w:val="28"/>
              </w:rPr>
              <w:t>6</w:t>
            </w:r>
            <w:r w:rsidRPr="00E169E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169E1" w:rsidRPr="00E169E1" w:rsidRDefault="00E169E1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sz w:val="28"/>
              <w:szCs w:val="28"/>
            </w:rPr>
          </w:pPr>
          <w:hyperlink w:anchor="_Toc44937333" w:history="1">
            <w:r w:rsidRPr="00E169E1">
              <w:rPr>
                <w:rStyle w:val="af4"/>
                <w:noProof/>
                <w:sz w:val="28"/>
                <w:szCs w:val="28"/>
              </w:rPr>
              <w:t>3 Статистические методы обработки данных гидрологических наблюдений</w:t>
            </w:r>
            <w:r w:rsidRPr="00E169E1">
              <w:rPr>
                <w:noProof/>
                <w:webHidden/>
                <w:sz w:val="28"/>
                <w:szCs w:val="28"/>
              </w:rPr>
              <w:tab/>
            </w:r>
            <w:r w:rsidRPr="00E169E1">
              <w:rPr>
                <w:noProof/>
                <w:webHidden/>
                <w:sz w:val="28"/>
                <w:szCs w:val="28"/>
              </w:rPr>
              <w:fldChar w:fldCharType="begin"/>
            </w:r>
            <w:r w:rsidRPr="00E169E1">
              <w:rPr>
                <w:noProof/>
                <w:webHidden/>
                <w:sz w:val="28"/>
                <w:szCs w:val="28"/>
              </w:rPr>
              <w:instrText xml:space="preserve"> PAGEREF _Toc44937333 \h </w:instrText>
            </w:r>
            <w:r w:rsidRPr="00E169E1">
              <w:rPr>
                <w:noProof/>
                <w:webHidden/>
                <w:sz w:val="28"/>
                <w:szCs w:val="28"/>
              </w:rPr>
            </w:r>
            <w:r w:rsidRPr="00E169E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169E1">
              <w:rPr>
                <w:noProof/>
                <w:webHidden/>
                <w:sz w:val="28"/>
                <w:szCs w:val="28"/>
              </w:rPr>
              <w:t>8</w:t>
            </w:r>
            <w:r w:rsidRPr="00E169E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169E1" w:rsidRPr="00E169E1" w:rsidRDefault="00E169E1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sz w:val="28"/>
              <w:szCs w:val="28"/>
            </w:rPr>
          </w:pPr>
          <w:hyperlink w:anchor="_Toc44937334" w:history="1">
            <w:r w:rsidRPr="00E169E1">
              <w:rPr>
                <w:rStyle w:val="af4"/>
                <w:noProof/>
                <w:sz w:val="28"/>
                <w:szCs w:val="28"/>
              </w:rPr>
              <w:t>Список использованной литературы:</w:t>
            </w:r>
            <w:r w:rsidRPr="00E169E1">
              <w:rPr>
                <w:noProof/>
                <w:webHidden/>
                <w:sz w:val="28"/>
                <w:szCs w:val="28"/>
              </w:rPr>
              <w:tab/>
            </w:r>
            <w:r w:rsidRPr="00E169E1">
              <w:rPr>
                <w:noProof/>
                <w:webHidden/>
                <w:sz w:val="28"/>
                <w:szCs w:val="28"/>
              </w:rPr>
              <w:fldChar w:fldCharType="begin"/>
            </w:r>
            <w:r w:rsidRPr="00E169E1">
              <w:rPr>
                <w:noProof/>
                <w:webHidden/>
                <w:sz w:val="28"/>
                <w:szCs w:val="28"/>
              </w:rPr>
              <w:instrText xml:space="preserve"> PAGEREF _Toc44937334 \h </w:instrText>
            </w:r>
            <w:r w:rsidRPr="00E169E1">
              <w:rPr>
                <w:noProof/>
                <w:webHidden/>
                <w:sz w:val="28"/>
                <w:szCs w:val="28"/>
              </w:rPr>
            </w:r>
            <w:r w:rsidRPr="00E169E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169E1">
              <w:rPr>
                <w:noProof/>
                <w:webHidden/>
                <w:sz w:val="28"/>
                <w:szCs w:val="28"/>
              </w:rPr>
              <w:t>9</w:t>
            </w:r>
            <w:r w:rsidRPr="00E169E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525B" w:rsidRPr="00077AF6" w:rsidRDefault="001F525B" w:rsidP="00B92BF4">
          <w:pPr>
            <w:spacing w:after="80" w:line="360" w:lineRule="auto"/>
            <w:ind w:left="567" w:right="284" w:firstLine="709"/>
            <w:jc w:val="both"/>
            <w:rPr>
              <w:rFonts w:eastAsia="Calibri"/>
              <w:bCs/>
              <w:sz w:val="28"/>
              <w:szCs w:val="28"/>
              <w:lang w:eastAsia="en-US"/>
            </w:rPr>
          </w:pPr>
          <w:r w:rsidRPr="00E169E1">
            <w:rPr>
              <w:rFonts w:eastAsia="Calibri"/>
              <w:bCs/>
              <w:sz w:val="28"/>
              <w:szCs w:val="28"/>
              <w:lang w:eastAsia="en-US"/>
            </w:rPr>
            <w:fldChar w:fldCharType="end"/>
          </w:r>
        </w:p>
      </w:sdtContent>
    </w:sdt>
    <w:p w:rsidR="001F525B" w:rsidRDefault="001F525B" w:rsidP="001607C2">
      <w:pPr>
        <w:ind w:firstLine="709"/>
        <w:rPr>
          <w:snapToGrid w:val="0"/>
          <w:sz w:val="28"/>
          <w:lang w:val="en-US"/>
        </w:rPr>
      </w:pPr>
      <w:r>
        <w:rPr>
          <w:sz w:val="28"/>
          <w:lang w:val="en-US"/>
        </w:rPr>
        <w:br w:type="page"/>
      </w:r>
      <w:bookmarkStart w:id="0" w:name="_GoBack"/>
      <w:bookmarkEnd w:id="0"/>
    </w:p>
    <w:p w:rsidR="002C0EF7" w:rsidRDefault="002C0EF7" w:rsidP="002C0EF7">
      <w:pPr>
        <w:pStyle w:val="200"/>
        <w:jc w:val="center"/>
      </w:pPr>
      <w:bookmarkStart w:id="1" w:name="_Toc44937330"/>
      <w:r>
        <w:lastRenderedPageBreak/>
        <w:t>Задание</w:t>
      </w:r>
      <w:bookmarkEnd w:id="1"/>
    </w:p>
    <w:p w:rsidR="002C0EF7" w:rsidRDefault="002C0EF7" w:rsidP="002C0EF7">
      <w:pPr>
        <w:pStyle w:val="01"/>
      </w:pPr>
      <w:r w:rsidRPr="002C0EF7">
        <w:rPr>
          <w:noProof/>
        </w:rPr>
        <w:drawing>
          <wp:inline distT="0" distB="0" distL="0" distR="0">
            <wp:extent cx="6133381" cy="6717826"/>
            <wp:effectExtent l="0" t="0" r="1270" b="6985"/>
            <wp:docPr id="1" name="Рисунок 1" descr="\\tgp022\home\Lukashevich_EA\Рабочий стол\Вариант 2 Завальский-Мут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tgp022\home\Lukashevich_EA\Рабочий стол\Вариант 2 Завальский-Муте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27" cy="67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87" w:rsidRDefault="00997F42" w:rsidP="00997F42">
      <w:pPr>
        <w:pStyle w:val="01"/>
        <w:jc w:val="center"/>
      </w:pPr>
      <w:r>
        <w:t xml:space="preserve">Рисунок 1 – Бассейн реки </w:t>
      </w:r>
      <w:proofErr w:type="spellStart"/>
      <w:r>
        <w:t>Мутенка</w:t>
      </w:r>
      <w:proofErr w:type="spellEnd"/>
      <w:r>
        <w:t>.</w:t>
      </w:r>
    </w:p>
    <w:p w:rsidR="00997F42" w:rsidRDefault="00997F42" w:rsidP="002C0EF7">
      <w:pPr>
        <w:pStyle w:val="01"/>
      </w:pPr>
    </w:p>
    <w:p w:rsidR="00B70D87" w:rsidRDefault="00B70D87" w:rsidP="002C0EF7">
      <w:pPr>
        <w:pStyle w:val="01"/>
      </w:pPr>
      <w:r w:rsidRPr="00B70D87">
        <w:t xml:space="preserve">Река </w:t>
      </w:r>
      <w:proofErr w:type="spellStart"/>
      <w:r w:rsidRPr="00B70D87">
        <w:t>Мутенка</w:t>
      </w:r>
      <w:proofErr w:type="spellEnd"/>
      <w:r w:rsidRPr="00B70D87">
        <w:t xml:space="preserve"> бер</w:t>
      </w:r>
      <w:r>
        <w:t>е</w:t>
      </w:r>
      <w:r w:rsidRPr="00B70D87">
        <w:t xml:space="preserve">т начало в черте города Ожерелье, пересекает железнодорожные пути Павелецкого направления у станции Ожерелье, далее течёт на запад. Устье реки находится в 932 км по правому берегу реки Оки. Длина реки составляет 17 км. Наиболее крупный приток реки </w:t>
      </w:r>
      <w:proofErr w:type="spellStart"/>
      <w:r w:rsidRPr="00B70D87">
        <w:t>Мутенки</w:t>
      </w:r>
      <w:proofErr w:type="spellEnd"/>
      <w:r w:rsidRPr="00B70D87">
        <w:t xml:space="preserve"> </w:t>
      </w:r>
      <w:r>
        <w:t>–</w:t>
      </w:r>
      <w:r w:rsidRPr="00B70D87">
        <w:t xml:space="preserve"> </w:t>
      </w:r>
      <w:proofErr w:type="spellStart"/>
      <w:r w:rsidRPr="00B70D87">
        <w:t>Завальский</w:t>
      </w:r>
      <w:proofErr w:type="spellEnd"/>
      <w:r w:rsidRPr="00B70D87">
        <w:t xml:space="preserve"> ручей.</w:t>
      </w:r>
    </w:p>
    <w:p w:rsidR="002C0EF7" w:rsidRDefault="002C0EF7">
      <w:pPr>
        <w:rPr>
          <w:rFonts w:eastAsia="Calibri"/>
          <w:sz w:val="28"/>
          <w:szCs w:val="24"/>
        </w:rPr>
      </w:pPr>
      <w:r>
        <w:br w:type="page"/>
      </w:r>
    </w:p>
    <w:p w:rsidR="0024585E" w:rsidRPr="007056A9" w:rsidRDefault="005C5D44" w:rsidP="005C5D44">
      <w:pPr>
        <w:pStyle w:val="1"/>
        <w:jc w:val="center"/>
      </w:pPr>
      <w:bookmarkStart w:id="2" w:name="_Toc44937331"/>
      <w:r w:rsidRPr="005C5D44">
        <w:lastRenderedPageBreak/>
        <w:t>Река. Речные системы</w:t>
      </w:r>
      <w:bookmarkEnd w:id="2"/>
    </w:p>
    <w:p w:rsidR="005C5D44" w:rsidRDefault="005C5D44" w:rsidP="005C5D44">
      <w:pPr>
        <w:pStyle w:val="01"/>
      </w:pPr>
      <w:r>
        <w:t>Цель работы: определение морфометрических характеристик реки и ее системы.</w:t>
      </w:r>
    </w:p>
    <w:p w:rsidR="005C5D44" w:rsidRDefault="005C5D44" w:rsidP="005C5D44">
      <w:pPr>
        <w:pStyle w:val="01"/>
      </w:pPr>
      <w:r>
        <w:t>Задачи работы: определение площади бассейна водосбора, определение характеристик бассейна.</w:t>
      </w:r>
    </w:p>
    <w:p w:rsidR="005C5D44" w:rsidRDefault="00246364" w:rsidP="00246364">
      <w:pPr>
        <w:pStyle w:val="01"/>
      </w:pPr>
      <w:r>
        <w:t>Основными признаками, характеризующими реки, являются: длина реки, площадь водосбора, высотное положение водосбора, ширина площади водосбора, крутизна клонов и русла.</w:t>
      </w:r>
    </w:p>
    <w:p w:rsidR="00246364" w:rsidRDefault="00246364" w:rsidP="00222486">
      <w:pPr>
        <w:pStyle w:val="01"/>
      </w:pPr>
      <w:r w:rsidRPr="00246364">
        <w:t>Коэффициент извилистости реки равен:</w:t>
      </w:r>
    </w:p>
    <w:p w:rsidR="00246364" w:rsidRDefault="00E169E1" w:rsidP="00222486">
      <w:pPr>
        <w:pStyle w:val="01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из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пр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17</m:t>
              </m:r>
            </m:num>
            <m:den>
              <m:r>
                <w:rPr>
                  <w:rFonts w:ascii="Cambria Math" w:hAnsi="Cambria Math"/>
                </w:rPr>
                <m:t>5,789</m:t>
              </m:r>
            </m:den>
          </m:f>
          <m:r>
            <w:rPr>
              <w:rFonts w:ascii="Cambria Math" w:hAnsi="Cambria Math"/>
            </w:rPr>
            <m:t>=2,937.</m:t>
          </m:r>
        </m:oMath>
      </m:oMathPara>
    </w:p>
    <w:p w:rsidR="009B3B2B" w:rsidRDefault="009B3B2B" w:rsidP="009B3B2B">
      <w:pPr>
        <w:pStyle w:val="01"/>
      </w:pPr>
      <w:r>
        <w:t xml:space="preserve">где L=17 км - длина реки по ее длине; </w:t>
      </w:r>
    </w:p>
    <w:p w:rsidR="00246364" w:rsidRDefault="009B3B2B" w:rsidP="009B3B2B">
      <w:pPr>
        <w:pStyle w:val="01"/>
      </w:pPr>
      <w:proofErr w:type="spellStart"/>
      <w:r>
        <w:t>L</w:t>
      </w:r>
      <w:r w:rsidRPr="009B3B2B">
        <w:rPr>
          <w:vertAlign w:val="subscript"/>
        </w:rPr>
        <w:t>пр</w:t>
      </w:r>
      <w:proofErr w:type="spellEnd"/>
      <w:r>
        <w:t>=5,789 км - расстояние от истока до устья по прямой.</w:t>
      </w:r>
    </w:p>
    <w:p w:rsidR="00246364" w:rsidRDefault="00246364" w:rsidP="00222486">
      <w:pPr>
        <w:pStyle w:val="01"/>
      </w:pPr>
    </w:p>
    <w:p w:rsidR="00246364" w:rsidRDefault="002B3C82" w:rsidP="00222486">
      <w:pPr>
        <w:pStyle w:val="01"/>
      </w:pPr>
      <w:r w:rsidRPr="002B3C82">
        <w:t>Площадь водосбора</w:t>
      </w:r>
      <w:r>
        <w:t xml:space="preserve"> определяем по формуле:</w:t>
      </w:r>
    </w:p>
    <w:p w:rsidR="002B3C82" w:rsidRPr="00E169E1" w:rsidRDefault="00282639" w:rsidP="00282639">
      <w:pPr>
        <w:pStyle w:val="01"/>
        <w:jc w:val="center"/>
      </w:pPr>
      <w:r w:rsidRPr="00FA6BAE">
        <w:rPr>
          <w:lang w:val="en-US"/>
        </w:rPr>
        <w:t>F</w:t>
      </w:r>
      <w:r w:rsidRPr="00E169E1">
        <w:t xml:space="preserve"> = (1</w:t>
      </w:r>
      <w:r w:rsidRPr="00FA6BAE">
        <w:rPr>
          <w:lang w:val="en-US"/>
        </w:rPr>
        <w:t>n</w:t>
      </w:r>
      <w:r w:rsidRPr="00E169E1">
        <w:rPr>
          <w:vertAlign w:val="subscript"/>
        </w:rPr>
        <w:t>1</w:t>
      </w:r>
      <w:r w:rsidRPr="00E169E1">
        <w:t xml:space="preserve"> + 0,75</w:t>
      </w:r>
      <w:r w:rsidRPr="00FA6BAE">
        <w:rPr>
          <w:lang w:val="en-US"/>
        </w:rPr>
        <w:t>n</w:t>
      </w:r>
      <w:r w:rsidRPr="00E169E1">
        <w:rPr>
          <w:vertAlign w:val="subscript"/>
        </w:rPr>
        <w:t>2</w:t>
      </w:r>
      <w:r w:rsidRPr="00E169E1">
        <w:t xml:space="preserve"> + 0,5</w:t>
      </w:r>
      <w:r w:rsidRPr="00FA6BAE">
        <w:rPr>
          <w:lang w:val="en-US"/>
        </w:rPr>
        <w:t>n</w:t>
      </w:r>
      <w:r w:rsidRPr="00E169E1">
        <w:rPr>
          <w:vertAlign w:val="subscript"/>
        </w:rPr>
        <w:t>3</w:t>
      </w:r>
      <w:r w:rsidRPr="00E169E1">
        <w:t xml:space="preserve"> +0,25</w:t>
      </w:r>
      <w:r w:rsidRPr="00FA6BAE">
        <w:rPr>
          <w:lang w:val="en-US"/>
        </w:rPr>
        <w:t>n</w:t>
      </w:r>
      <w:r w:rsidRPr="00E169E1">
        <w:rPr>
          <w:vertAlign w:val="subscript"/>
        </w:rPr>
        <w:t>4</w:t>
      </w:r>
      <w:r w:rsidRPr="00E169E1">
        <w:t>)</w:t>
      </w:r>
      <w:r w:rsidRPr="00FA6BAE">
        <w:rPr>
          <w:lang w:val="en-US"/>
        </w:rPr>
        <w:t>F</w:t>
      </w:r>
      <w:r w:rsidRPr="00E169E1">
        <w:t>1=</w:t>
      </w:r>
      <w:r w:rsidR="00FA6BAE" w:rsidRPr="00E169E1">
        <w:t>(</w:t>
      </w:r>
      <w:r w:rsidR="00FA6BAE">
        <w:t>7</w:t>
      </w:r>
      <w:r w:rsidR="00FA6BAE" w:rsidRPr="00E169E1">
        <w:t xml:space="preserve"> + 0,75·</w:t>
      </w:r>
      <w:r w:rsidR="00FA6BAE">
        <w:t>5</w:t>
      </w:r>
      <w:r w:rsidR="00FA6BAE" w:rsidRPr="00E169E1">
        <w:t xml:space="preserve"> + 0,5·</w:t>
      </w:r>
      <w:r w:rsidR="00FA6BAE">
        <w:t>3</w:t>
      </w:r>
      <w:r w:rsidR="00FA6BAE" w:rsidRPr="00E169E1">
        <w:t xml:space="preserve"> +0,25·</w:t>
      </w:r>
      <w:r w:rsidR="00DA60C0">
        <w:t>10</w:t>
      </w:r>
      <w:r w:rsidR="00FA6BAE" w:rsidRPr="00E169E1">
        <w:t>)1=</w:t>
      </w:r>
      <w:r w:rsidR="00D26D6F">
        <w:t>14,75</w:t>
      </w:r>
      <w:r w:rsidR="004E670E">
        <w:t xml:space="preserve"> км</w:t>
      </w:r>
      <w:r w:rsidR="004E670E" w:rsidRPr="004E670E">
        <w:rPr>
          <w:vertAlign w:val="superscript"/>
        </w:rPr>
        <w:t>2</w:t>
      </w:r>
      <w:r w:rsidRPr="00E169E1">
        <w:t>.</w:t>
      </w:r>
    </w:p>
    <w:p w:rsidR="00FA6BAE" w:rsidRDefault="00FA6BAE" w:rsidP="00FA6BAE">
      <w:pPr>
        <w:pStyle w:val="01"/>
      </w:pPr>
      <w:r>
        <w:t>Где число полных квадратов - n</w:t>
      </w:r>
      <w:r w:rsidRPr="00FA6BAE">
        <w:rPr>
          <w:vertAlign w:val="subscript"/>
        </w:rPr>
        <w:t>1</w:t>
      </w:r>
      <w:r>
        <w:t>, число квадратов, заполненных на ¾ - n</w:t>
      </w:r>
      <w:r w:rsidRPr="00FA6BAE">
        <w:rPr>
          <w:vertAlign w:val="subscript"/>
        </w:rPr>
        <w:t>2</w:t>
      </w:r>
      <w:r>
        <w:t>, наполовину - n</w:t>
      </w:r>
      <w:r w:rsidRPr="00FA6BAE">
        <w:rPr>
          <w:vertAlign w:val="subscript"/>
        </w:rPr>
        <w:t>3</w:t>
      </w:r>
      <w:r>
        <w:t>, на четверть - n</w:t>
      </w:r>
      <w:r w:rsidRPr="00FA6BAE">
        <w:rPr>
          <w:vertAlign w:val="subscript"/>
        </w:rPr>
        <w:t>4</w:t>
      </w:r>
      <w:r>
        <w:t>.</w:t>
      </w:r>
    </w:p>
    <w:p w:rsidR="00D26D6F" w:rsidRPr="00FA6BAE" w:rsidRDefault="00D26D6F" w:rsidP="00FA6BAE">
      <w:pPr>
        <w:pStyle w:val="01"/>
      </w:pPr>
      <w:r w:rsidRPr="002B3C82">
        <w:t>Площадь водосбора</w:t>
      </w:r>
      <w:r>
        <w:t xml:space="preserve"> реки </w:t>
      </w:r>
      <w:proofErr w:type="spellStart"/>
      <w:r>
        <w:t>Мутенка</w:t>
      </w:r>
      <w:proofErr w:type="spellEnd"/>
      <w:r>
        <w:t xml:space="preserve"> для определения числа квадратов приведена на рисунке 2.</w:t>
      </w:r>
    </w:p>
    <w:p w:rsidR="00246364" w:rsidRDefault="00997F42" w:rsidP="00997F42">
      <w:pPr>
        <w:pStyle w:val="01"/>
        <w:jc w:val="center"/>
      </w:pPr>
      <w:r w:rsidRPr="00997F42">
        <w:rPr>
          <w:noProof/>
        </w:rPr>
        <w:drawing>
          <wp:inline distT="0" distB="0" distL="0" distR="0">
            <wp:extent cx="4658608" cy="5020574"/>
            <wp:effectExtent l="0" t="0" r="8890" b="8890"/>
            <wp:docPr id="3" name="Рисунок 3" descr="\\tgp022\home\Lukashevich_EA\Рабочий стол\Чертеж1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tgp022\home\Lukashevich_EA\Рабочий стол\Чертеж1 Model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1" cy="50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42" w:rsidRDefault="00997F42" w:rsidP="00997F42">
      <w:pPr>
        <w:pStyle w:val="01"/>
        <w:jc w:val="center"/>
      </w:pPr>
      <w:r>
        <w:t xml:space="preserve">Рисунок 2 – </w:t>
      </w:r>
      <w:r w:rsidRPr="002B3C82">
        <w:t>Площадь водосбора</w:t>
      </w:r>
      <w:r>
        <w:t xml:space="preserve"> реки </w:t>
      </w:r>
      <w:proofErr w:type="spellStart"/>
      <w:r>
        <w:t>Мутенка</w:t>
      </w:r>
      <w:proofErr w:type="spellEnd"/>
      <w:r>
        <w:t>.</w:t>
      </w:r>
    </w:p>
    <w:p w:rsidR="00997F42" w:rsidRPr="00997F42" w:rsidRDefault="000B08DE" w:rsidP="000B08DE">
      <w:pPr>
        <w:pStyle w:val="01"/>
      </w:pPr>
      <w:r>
        <w:lastRenderedPageBreak/>
        <w:t>Средняя ширина бассейна равна площади бассейна, деленной на длину:</w:t>
      </w:r>
    </w:p>
    <w:p w:rsidR="00997F42" w:rsidRPr="000B08DE" w:rsidRDefault="000B08DE" w:rsidP="000B08DE">
      <w:pPr>
        <w:pStyle w:val="01"/>
        <w:jc w:val="center"/>
      </w:pPr>
      <w:r>
        <w:rPr>
          <w:lang w:val="en-US"/>
        </w:rPr>
        <w:t>B</w:t>
      </w:r>
      <w:r w:rsidRPr="000B08DE">
        <w:t>=</w:t>
      </w:r>
      <w:r>
        <w:rPr>
          <w:lang w:val="en-US"/>
        </w:rPr>
        <w:t>F</w:t>
      </w:r>
      <w:r w:rsidRPr="000B08DE">
        <w:t>/</w:t>
      </w:r>
      <w:r>
        <w:rPr>
          <w:lang w:val="en-US"/>
        </w:rPr>
        <w:t>L</w:t>
      </w:r>
      <w:r w:rsidRPr="000B08DE">
        <w:t>=14</w:t>
      </w:r>
      <w:proofErr w:type="gramStart"/>
      <w:r>
        <w:t>,</w:t>
      </w:r>
      <w:r w:rsidRPr="000B08DE">
        <w:t>75</w:t>
      </w:r>
      <w:proofErr w:type="gramEnd"/>
      <w:r w:rsidRPr="000B08DE">
        <w:t>/</w:t>
      </w:r>
      <w:r>
        <w:t>17=0,868 км.</w:t>
      </w:r>
    </w:p>
    <w:p w:rsidR="00997F42" w:rsidRPr="00997F42" w:rsidRDefault="000B08DE" w:rsidP="000B08DE">
      <w:pPr>
        <w:pStyle w:val="01"/>
      </w:pPr>
      <w:r>
        <w:t>Схематическое изображение речной системы приведено на гидрографической схеме на рисунке 3</w:t>
      </w:r>
      <w:r w:rsidR="00017694">
        <w:t>.</w:t>
      </w:r>
      <w:r w:rsidR="00EE43CB">
        <w:t xml:space="preserve"> </w:t>
      </w:r>
    </w:p>
    <w:p w:rsidR="00997F42" w:rsidRPr="00997F42" w:rsidRDefault="00395996" w:rsidP="00395996">
      <w:pPr>
        <w:pStyle w:val="01"/>
        <w:jc w:val="center"/>
      </w:pPr>
      <w:r w:rsidRPr="00395996">
        <w:rPr>
          <w:noProof/>
        </w:rPr>
        <w:drawing>
          <wp:inline distT="0" distB="0" distL="0" distR="0">
            <wp:extent cx="5926632" cy="1681700"/>
            <wp:effectExtent l="0" t="0" r="0" b="0"/>
            <wp:docPr id="13" name="Рисунок 13" descr="\\tgp022\home\Lukashevich_EA\Рабочий стол\Чертеж1 Mode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tgp022\home\Lukashevich_EA\Рабочий стол\Чертеж1 Model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76" cy="16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42" w:rsidRPr="00997F42" w:rsidRDefault="00395996" w:rsidP="00997F42">
      <w:pPr>
        <w:pStyle w:val="01"/>
      </w:pPr>
      <w:r>
        <w:t xml:space="preserve">Рисунок 3 – </w:t>
      </w:r>
      <w:r w:rsidRPr="00395996">
        <w:t>Схема речной системы и график нарастания водосбора</w:t>
      </w:r>
      <w:r>
        <w:t xml:space="preserve"> реки </w:t>
      </w:r>
      <w:proofErr w:type="spellStart"/>
      <w:r>
        <w:t>Мутенка</w:t>
      </w:r>
      <w:proofErr w:type="spellEnd"/>
      <w:r>
        <w:t>.</w:t>
      </w:r>
    </w:p>
    <w:p w:rsidR="00997F42" w:rsidRPr="00997F42" w:rsidRDefault="00997F42" w:rsidP="00997F42">
      <w:pPr>
        <w:pStyle w:val="01"/>
      </w:pPr>
    </w:p>
    <w:p w:rsidR="00997F42" w:rsidRDefault="002D4488" w:rsidP="00997F42">
      <w:pPr>
        <w:pStyle w:val="01"/>
      </w:pPr>
      <w:r>
        <w:t xml:space="preserve">Таблица 1 – </w:t>
      </w:r>
      <w:r w:rsidRPr="002D4488">
        <w:t>Список рек бассейна реки</w:t>
      </w:r>
      <w:r>
        <w:t xml:space="preserve"> </w:t>
      </w:r>
      <w:proofErr w:type="spellStart"/>
      <w:r>
        <w:t>Мутенка</w:t>
      </w:r>
      <w:proofErr w:type="spellEnd"/>
      <w:r>
        <w:t>.</w:t>
      </w:r>
    </w:p>
    <w:tbl>
      <w:tblPr>
        <w:tblStyle w:val="af5"/>
        <w:tblW w:w="0" w:type="auto"/>
        <w:tblInd w:w="113" w:type="dxa"/>
        <w:tblLook w:val="04A0" w:firstRow="1" w:lastRow="0" w:firstColumn="1" w:lastColumn="0" w:noHBand="0" w:noVBand="1"/>
      </w:tblPr>
      <w:tblGrid>
        <w:gridCol w:w="1632"/>
        <w:gridCol w:w="1732"/>
        <w:gridCol w:w="1704"/>
        <w:gridCol w:w="1868"/>
        <w:gridCol w:w="1451"/>
        <w:gridCol w:w="1979"/>
      </w:tblGrid>
      <w:tr w:rsidR="002D4488" w:rsidRPr="002D4488" w:rsidTr="002D4488">
        <w:tc>
          <w:tcPr>
            <w:tcW w:w="1632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b/>
                <w:sz w:val="24"/>
              </w:rPr>
            </w:pPr>
            <w:r w:rsidRPr="002D4488">
              <w:rPr>
                <w:b/>
                <w:sz w:val="24"/>
              </w:rPr>
              <w:t xml:space="preserve">№ </w:t>
            </w:r>
            <w:proofErr w:type="spellStart"/>
            <w:r w:rsidRPr="002D4488">
              <w:rPr>
                <w:b/>
                <w:sz w:val="24"/>
              </w:rPr>
              <w:t>п.п</w:t>
            </w:r>
            <w:proofErr w:type="spellEnd"/>
            <w:r w:rsidRPr="002D4488">
              <w:rPr>
                <w:b/>
                <w:sz w:val="24"/>
              </w:rPr>
              <w:t>.</w:t>
            </w:r>
          </w:p>
        </w:tc>
        <w:tc>
          <w:tcPr>
            <w:tcW w:w="1732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b/>
                <w:sz w:val="24"/>
              </w:rPr>
            </w:pPr>
            <w:r w:rsidRPr="002D4488">
              <w:rPr>
                <w:b/>
                <w:sz w:val="24"/>
              </w:rPr>
              <w:t>Название реки</w:t>
            </w:r>
          </w:p>
        </w:tc>
        <w:tc>
          <w:tcPr>
            <w:tcW w:w="1704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b/>
                <w:sz w:val="24"/>
              </w:rPr>
            </w:pPr>
            <w:r w:rsidRPr="002D4488">
              <w:rPr>
                <w:b/>
                <w:sz w:val="24"/>
              </w:rPr>
              <w:t>Куда впадает, с какого берега</w:t>
            </w:r>
          </w:p>
        </w:tc>
        <w:tc>
          <w:tcPr>
            <w:tcW w:w="1868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b/>
                <w:sz w:val="24"/>
              </w:rPr>
            </w:pPr>
            <w:r w:rsidRPr="002D4488">
              <w:rPr>
                <w:b/>
                <w:sz w:val="24"/>
              </w:rPr>
              <w:t>Расстояние от истока, км</w:t>
            </w:r>
          </w:p>
        </w:tc>
        <w:tc>
          <w:tcPr>
            <w:tcW w:w="1451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b/>
                <w:sz w:val="24"/>
              </w:rPr>
            </w:pPr>
            <w:r w:rsidRPr="002D4488">
              <w:rPr>
                <w:b/>
                <w:sz w:val="24"/>
              </w:rPr>
              <w:t>Длина, км</w:t>
            </w:r>
          </w:p>
        </w:tc>
        <w:tc>
          <w:tcPr>
            <w:tcW w:w="1979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b/>
                <w:sz w:val="24"/>
              </w:rPr>
            </w:pPr>
            <w:r w:rsidRPr="002D4488">
              <w:rPr>
                <w:b/>
                <w:sz w:val="24"/>
              </w:rPr>
              <w:t>Площадь водосбора , км</w:t>
            </w:r>
            <w:r w:rsidRPr="002D4488">
              <w:rPr>
                <w:b/>
                <w:sz w:val="24"/>
                <w:vertAlign w:val="superscript"/>
              </w:rPr>
              <w:t>2</w:t>
            </w:r>
          </w:p>
        </w:tc>
      </w:tr>
      <w:tr w:rsidR="002D4488" w:rsidRPr="002D4488" w:rsidTr="002D4488">
        <w:tc>
          <w:tcPr>
            <w:tcW w:w="1632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r w:rsidRPr="002D4488">
              <w:rPr>
                <w:sz w:val="24"/>
              </w:rPr>
              <w:t>1</w:t>
            </w:r>
          </w:p>
        </w:tc>
        <w:tc>
          <w:tcPr>
            <w:tcW w:w="1732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proofErr w:type="spellStart"/>
            <w:r w:rsidRPr="002D4488">
              <w:rPr>
                <w:sz w:val="24"/>
              </w:rPr>
              <w:t>Сиринья</w:t>
            </w:r>
            <w:proofErr w:type="spellEnd"/>
          </w:p>
        </w:tc>
        <w:tc>
          <w:tcPr>
            <w:tcW w:w="1704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Мутенку</w:t>
            </w:r>
            <w:proofErr w:type="spellEnd"/>
            <w:r>
              <w:rPr>
                <w:sz w:val="24"/>
              </w:rPr>
              <w:t xml:space="preserve"> с левого берега</w:t>
            </w:r>
          </w:p>
        </w:tc>
        <w:tc>
          <w:tcPr>
            <w:tcW w:w="1868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r>
              <w:rPr>
                <w:sz w:val="24"/>
              </w:rPr>
              <w:t>3,75</w:t>
            </w:r>
          </w:p>
        </w:tc>
        <w:tc>
          <w:tcPr>
            <w:tcW w:w="1451" w:type="dxa"/>
            <w:vAlign w:val="center"/>
          </w:tcPr>
          <w:p w:rsidR="002D4488" w:rsidRPr="002D4488" w:rsidRDefault="004A05A9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979" w:type="dxa"/>
            <w:vAlign w:val="center"/>
          </w:tcPr>
          <w:p w:rsidR="002D4488" w:rsidRPr="002D4488" w:rsidRDefault="004A05A9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 w:rsidR="002D4488" w:rsidRPr="002D4488" w:rsidTr="002D4488">
        <w:tc>
          <w:tcPr>
            <w:tcW w:w="1632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r w:rsidRPr="002D4488">
              <w:rPr>
                <w:sz w:val="24"/>
              </w:rPr>
              <w:t>2</w:t>
            </w:r>
          </w:p>
        </w:tc>
        <w:tc>
          <w:tcPr>
            <w:tcW w:w="1732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Завальский</w:t>
            </w:r>
            <w:proofErr w:type="spellEnd"/>
          </w:p>
        </w:tc>
        <w:tc>
          <w:tcPr>
            <w:tcW w:w="1704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Мутенку</w:t>
            </w:r>
            <w:proofErr w:type="spellEnd"/>
            <w:r>
              <w:rPr>
                <w:sz w:val="24"/>
              </w:rPr>
              <w:t xml:space="preserve"> с левого берега</w:t>
            </w:r>
          </w:p>
        </w:tc>
        <w:tc>
          <w:tcPr>
            <w:tcW w:w="1868" w:type="dxa"/>
            <w:vAlign w:val="center"/>
          </w:tcPr>
          <w:p w:rsidR="002D4488" w:rsidRPr="002D4488" w:rsidRDefault="002D4488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r>
              <w:rPr>
                <w:sz w:val="24"/>
              </w:rPr>
              <w:t>16,25</w:t>
            </w:r>
          </w:p>
        </w:tc>
        <w:tc>
          <w:tcPr>
            <w:tcW w:w="1451" w:type="dxa"/>
            <w:vAlign w:val="center"/>
          </w:tcPr>
          <w:p w:rsidR="002D4488" w:rsidRPr="002D4488" w:rsidRDefault="00AE60BF" w:rsidP="00AE60BF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4A05A9">
              <w:rPr>
                <w:sz w:val="24"/>
              </w:rPr>
              <w:t>,</w:t>
            </w:r>
            <w:r>
              <w:rPr>
                <w:sz w:val="24"/>
              </w:rPr>
              <w:t>9</w:t>
            </w:r>
          </w:p>
        </w:tc>
        <w:tc>
          <w:tcPr>
            <w:tcW w:w="1979" w:type="dxa"/>
            <w:vAlign w:val="center"/>
          </w:tcPr>
          <w:p w:rsidR="002D4488" w:rsidRPr="002D4488" w:rsidRDefault="00AE60BF" w:rsidP="002D4488">
            <w:pPr>
              <w:pStyle w:val="01"/>
              <w:spacing w:before="0" w:after="0"/>
              <w:ind w:firstLine="82"/>
              <w:jc w:val="center"/>
              <w:rPr>
                <w:sz w:val="24"/>
              </w:rPr>
            </w:pPr>
            <w:r>
              <w:rPr>
                <w:sz w:val="24"/>
              </w:rPr>
              <w:t>4,75</w:t>
            </w:r>
          </w:p>
        </w:tc>
      </w:tr>
    </w:tbl>
    <w:p w:rsidR="00395996" w:rsidRDefault="004E670E" w:rsidP="004E670E">
      <w:pPr>
        <w:pStyle w:val="01"/>
      </w:pPr>
      <w:r>
        <w:t xml:space="preserve">График нарастания площадей водосбора реки </w:t>
      </w:r>
      <w:proofErr w:type="spellStart"/>
      <w:r>
        <w:t>Мутенка</w:t>
      </w:r>
      <w:proofErr w:type="spellEnd"/>
      <w:r>
        <w:t xml:space="preserve"> приведен на рисунке 4.</w:t>
      </w:r>
    </w:p>
    <w:p w:rsidR="00395996" w:rsidRDefault="002F30BE" w:rsidP="002F30BE">
      <w:pPr>
        <w:pStyle w:val="01"/>
        <w:jc w:val="center"/>
      </w:pPr>
      <w:r w:rsidRPr="002F30BE">
        <w:rPr>
          <w:noProof/>
        </w:rPr>
        <w:drawing>
          <wp:inline distT="0" distB="0" distL="0" distR="0">
            <wp:extent cx="4355030" cy="3743864"/>
            <wp:effectExtent l="0" t="0" r="7620" b="9525"/>
            <wp:docPr id="14" name="Рисунок 14" descr="\\tgp022\home\Lukashevich_EA\Рабочий стол\Чертеж1 Mode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tgp022\home\Lukashevich_EA\Рабочий стол\Чертеж1 Model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76" cy="37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FD" w:rsidRPr="00B515C3" w:rsidRDefault="002F30BE" w:rsidP="002E5CBC">
      <w:pPr>
        <w:pStyle w:val="01"/>
        <w:jc w:val="center"/>
      </w:pPr>
      <w:r>
        <w:t xml:space="preserve">Рисунок 4 – </w:t>
      </w:r>
      <w:r w:rsidR="00910A21" w:rsidRPr="00910A21">
        <w:t>График нарастания площадей водосбора речной системы</w:t>
      </w:r>
      <w:r w:rsidR="00910A21">
        <w:t xml:space="preserve"> </w:t>
      </w:r>
      <w:r>
        <w:t xml:space="preserve">реки </w:t>
      </w:r>
      <w:proofErr w:type="spellStart"/>
      <w:r>
        <w:t>Мутенка</w:t>
      </w:r>
      <w:proofErr w:type="spellEnd"/>
      <w:r w:rsidR="002D6ED2">
        <w:t>.</w:t>
      </w:r>
      <w:r w:rsidR="00FD24FD" w:rsidRPr="00B515C3">
        <w:br w:type="page"/>
      </w:r>
    </w:p>
    <w:p w:rsidR="00B1687D" w:rsidRPr="00FD24FD" w:rsidRDefault="00C64E15" w:rsidP="00C64E15">
      <w:pPr>
        <w:pStyle w:val="1"/>
        <w:jc w:val="center"/>
      </w:pPr>
      <w:bookmarkStart w:id="3" w:name="_Toc44937332"/>
      <w:r>
        <w:lastRenderedPageBreak/>
        <w:t>Определение скорости движения воды в реке</w:t>
      </w:r>
      <w:bookmarkEnd w:id="3"/>
    </w:p>
    <w:p w:rsidR="00C64E15" w:rsidRDefault="00C64E15" w:rsidP="00C64E15">
      <w:pPr>
        <w:pStyle w:val="01"/>
      </w:pPr>
      <w:r>
        <w:t>Цель и задачи работы: освоение методики определения скорости движения воды в реке по данным топографического анализа.</w:t>
      </w:r>
    </w:p>
    <w:p w:rsidR="00C64E15" w:rsidRDefault="00C64E15" w:rsidP="00C64E15">
      <w:pPr>
        <w:pStyle w:val="01"/>
      </w:pPr>
      <w:r>
        <w:t>Основными морфологическими характеристиками живого сечения являются ширина, средняя глубина, площадь сечения, смоченный периметр и гидравлический радиус.</w:t>
      </w:r>
    </w:p>
    <w:p w:rsidR="00C64E15" w:rsidRDefault="00C64E15" w:rsidP="004E12C4">
      <w:pPr>
        <w:pStyle w:val="01"/>
      </w:pPr>
      <w:r>
        <w:t xml:space="preserve">Ширина реки </w:t>
      </w:r>
      <w:r w:rsidR="00D93890">
        <w:t xml:space="preserve">в соответствии с топографическими данными составляет в наиболее широком месте около 12 м. Средняя глубина реки неизвестна, принимаем 3 м. Площадь сечения равна </w:t>
      </w:r>
      <w:r w:rsidR="003247CA">
        <w:t>18 м</w:t>
      </w:r>
      <w:r w:rsidR="003247CA" w:rsidRPr="003247CA">
        <w:rPr>
          <w:vertAlign w:val="superscript"/>
        </w:rPr>
        <w:t>2</w:t>
      </w:r>
      <w:r w:rsidR="003247CA">
        <w:t>. Смоченный периметр равен 13,4 м.</w:t>
      </w:r>
    </w:p>
    <w:p w:rsidR="00C64E15" w:rsidRDefault="00341D60" w:rsidP="00341D60">
      <w:pPr>
        <w:pStyle w:val="01"/>
      </w:pPr>
      <w:r>
        <w:t>Так как для речных русел равнинных рек вместо гидравлического радиуса</w:t>
      </w:r>
      <w:r w:rsidRPr="00341D60">
        <w:t xml:space="preserve"> </w:t>
      </w:r>
      <w:r>
        <w:t>используют среднюю глубину русла, то принимаем значение 5 м.</w:t>
      </w:r>
    </w:p>
    <w:p w:rsidR="00C64E15" w:rsidRDefault="00E04D5B" w:rsidP="00E04D5B">
      <w:pPr>
        <w:pStyle w:val="01"/>
      </w:pPr>
      <w:r>
        <w:t xml:space="preserve">Для наиболее часто встречающегося случая равномерного движения жидкости средняя скорость воды может быть получена с помощью формулы </w:t>
      </w:r>
      <w:proofErr w:type="spellStart"/>
      <w:r>
        <w:t>Шези</w:t>
      </w:r>
      <w:proofErr w:type="spellEnd"/>
      <w:r>
        <w:t>.</w:t>
      </w:r>
    </w:p>
    <w:p w:rsidR="00C64E15" w:rsidRPr="00E04D5B" w:rsidRDefault="00E169E1" w:rsidP="004E12C4">
      <w:pPr>
        <w:pStyle w:val="01"/>
        <w:rPr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∙ω∙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ω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χ∙L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 откуда </m:t>
          </m:r>
          <m:r>
            <w:rPr>
              <w:rFonts w:ascii="Cambria Math" w:hAnsi="Cambria Math"/>
              <w:lang w:val="en-US"/>
            </w:rPr>
            <m:t>u=C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rad>
        </m:oMath>
      </m:oMathPara>
    </w:p>
    <w:p w:rsidR="00E04D5B" w:rsidRDefault="00E04D5B" w:rsidP="00E04D5B">
      <w:pPr>
        <w:pStyle w:val="01"/>
      </w:pPr>
      <w:r>
        <w:t xml:space="preserve">Где С – коэффициент </w:t>
      </w:r>
      <w:proofErr w:type="spellStart"/>
      <w:r>
        <w:t>Шези</w:t>
      </w:r>
      <w:proofErr w:type="spellEnd"/>
      <w:r>
        <w:t>,</w:t>
      </w:r>
    </w:p>
    <w:p w:rsidR="00E04D5B" w:rsidRDefault="00E04D5B" w:rsidP="00E04D5B">
      <w:pPr>
        <w:pStyle w:val="01"/>
      </w:pPr>
      <w:r>
        <w:t>ω- площадь поперечного сечения реки, м2,</w:t>
      </w:r>
    </w:p>
    <w:p w:rsidR="00E04D5B" w:rsidRDefault="00E04D5B" w:rsidP="00E04D5B">
      <w:pPr>
        <w:pStyle w:val="01"/>
      </w:pPr>
      <w:proofErr w:type="spellStart"/>
      <w:r>
        <w:t>hω</w:t>
      </w:r>
      <w:proofErr w:type="spellEnd"/>
      <w:r>
        <w:t>- перепад отметок дна на изучаемом участке, м,</w:t>
      </w:r>
    </w:p>
    <w:p w:rsidR="00E04D5B" w:rsidRDefault="00E04D5B" w:rsidP="00E04D5B">
      <w:pPr>
        <w:pStyle w:val="01"/>
      </w:pPr>
      <w:r>
        <w:t>χ- смоченный периметр, м,</w:t>
      </w:r>
    </w:p>
    <w:p w:rsidR="00E04D5B" w:rsidRDefault="00E04D5B" w:rsidP="00E04D5B">
      <w:pPr>
        <w:pStyle w:val="01"/>
      </w:pPr>
      <w:r>
        <w:t>L- расстояние между изучаемыми сечениями, м,</w:t>
      </w:r>
    </w:p>
    <w:p w:rsidR="00E04D5B" w:rsidRDefault="00E04D5B" w:rsidP="00E04D5B">
      <w:pPr>
        <w:pStyle w:val="01"/>
      </w:pPr>
      <w:r>
        <w:t>R- гидравлический радиус, м,</w:t>
      </w:r>
    </w:p>
    <w:p w:rsidR="00C64E15" w:rsidRDefault="00E04D5B" w:rsidP="00E04D5B">
      <w:pPr>
        <w:pStyle w:val="01"/>
      </w:pPr>
      <w:r>
        <w:t>i - уклон дна реки, тысячные.</w:t>
      </w:r>
    </w:p>
    <w:p w:rsidR="00E04D5B" w:rsidRDefault="00E04D5B" w:rsidP="00E04D5B">
      <w:pPr>
        <w:pStyle w:val="01"/>
      </w:pPr>
      <w:r>
        <w:t>Величина коэффициента С не является постоянной и зависит от</w:t>
      </w:r>
    </w:p>
    <w:p w:rsidR="00E04D5B" w:rsidRDefault="00E04D5B" w:rsidP="00E04D5B">
      <w:pPr>
        <w:pStyle w:val="01"/>
      </w:pPr>
      <w:r>
        <w:t>глубины, шероховатости русла, уклона:</w:t>
      </w:r>
    </w:p>
    <w:p w:rsidR="00E04D5B" w:rsidRDefault="00E04D5B" w:rsidP="00E04D5B">
      <w:pPr>
        <w:pStyle w:val="01"/>
      </w:pPr>
      <w:r>
        <w:t>С = f(</w:t>
      </w:r>
      <w:proofErr w:type="spellStart"/>
      <w:proofErr w:type="gramStart"/>
      <w:r>
        <w:t>R,i</w:t>
      </w:r>
      <w:proofErr w:type="gramEnd"/>
      <w:r>
        <w:t>,k</w:t>
      </w:r>
      <w:proofErr w:type="spellEnd"/>
      <w:r>
        <w:t>).</w:t>
      </w:r>
    </w:p>
    <w:p w:rsidR="00E04D5B" w:rsidRDefault="00E04D5B" w:rsidP="00E04D5B">
      <w:pPr>
        <w:pStyle w:val="01"/>
      </w:pPr>
      <w:r>
        <w:t>Наиболее простой формулой для определения коэффициента С</w:t>
      </w:r>
    </w:p>
    <w:p w:rsidR="00C64E15" w:rsidRDefault="00E04D5B" w:rsidP="00E04D5B">
      <w:pPr>
        <w:pStyle w:val="01"/>
      </w:pPr>
      <w:r>
        <w:t xml:space="preserve">является формула </w:t>
      </w:r>
      <w:proofErr w:type="spellStart"/>
      <w:r>
        <w:t>Маннинга</w:t>
      </w:r>
      <w:proofErr w:type="spellEnd"/>
      <w:r>
        <w:t>:</w:t>
      </w:r>
    </w:p>
    <w:p w:rsidR="00C64E15" w:rsidRDefault="003C2922" w:rsidP="004E12C4">
      <w:pPr>
        <w:pStyle w:val="01"/>
      </w:pPr>
      <m:oMathPara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sup>
          </m:sSup>
        </m:oMath>
      </m:oMathPara>
    </w:p>
    <w:p w:rsidR="00C64E15" w:rsidRDefault="003C2922" w:rsidP="004E12C4">
      <w:pPr>
        <w:pStyle w:val="01"/>
      </w:pPr>
      <w:r w:rsidRPr="003C2922">
        <w:t>где n - коэффициент шероховатости стенок русла</w:t>
      </w:r>
      <w:r>
        <w:t>.</w:t>
      </w:r>
    </w:p>
    <w:p w:rsidR="00C64E15" w:rsidRDefault="003C2922" w:rsidP="003C2922">
      <w:pPr>
        <w:pStyle w:val="01"/>
      </w:pPr>
      <w:r>
        <w:t>Для определения коэффициента шероховатости применяется также формула Н.</w:t>
      </w:r>
      <w:r w:rsidR="002C5768">
        <w:t xml:space="preserve"> </w:t>
      </w:r>
      <w:r>
        <w:t>Н. Павловского:</w:t>
      </w:r>
    </w:p>
    <w:p w:rsidR="00C64E15" w:rsidRDefault="003C2922" w:rsidP="004E12C4">
      <w:pPr>
        <w:pStyle w:val="01"/>
      </w:pPr>
      <m:oMathPara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y</m:t>
              </m:r>
            </m:sup>
          </m:sSubSup>
        </m:oMath>
      </m:oMathPara>
    </w:p>
    <w:p w:rsidR="003C2922" w:rsidRDefault="003C2922" w:rsidP="003C2922">
      <w:pPr>
        <w:pStyle w:val="01"/>
      </w:pPr>
      <w:r>
        <w:t>где y - показатель степени, зависящий от условий движения</w:t>
      </w:r>
      <w:r w:rsidRPr="003C2922">
        <w:t xml:space="preserve"> </w:t>
      </w:r>
      <w:r>
        <w:t>потоков и состояния их граничных поверхностей (шероховатости).</w:t>
      </w:r>
    </w:p>
    <w:p w:rsidR="003C2922" w:rsidRPr="003C2922" w:rsidRDefault="003C2922" w:rsidP="003C2922">
      <w:pPr>
        <w:pStyle w:val="01"/>
      </w:pPr>
      <w:r>
        <w:t>Для определения y Н.</w:t>
      </w:r>
      <w:r w:rsidR="002C5768">
        <w:t xml:space="preserve"> </w:t>
      </w:r>
      <w:r>
        <w:t>Н.</w:t>
      </w:r>
      <w:r w:rsidR="002C5768">
        <w:t xml:space="preserve"> </w:t>
      </w:r>
      <w:r>
        <w:t xml:space="preserve">Павловский рекомендует </w:t>
      </w:r>
      <w:r w:rsidRPr="003C2922">
        <w:t>приближенное значение</w:t>
      </w:r>
    </w:p>
    <w:p w:rsidR="003C2922" w:rsidRDefault="003C2922" w:rsidP="003C2922">
      <w:pPr>
        <w:pStyle w:val="01"/>
      </w:pPr>
      <w:r w:rsidRPr="003C2922">
        <w:t>y</w:t>
      </w:r>
      <w:r>
        <w:t>=√</w:t>
      </w:r>
      <w:r w:rsidRPr="003C2922">
        <w:t>1,3 n при R</w:t>
      </w:r>
      <w:proofErr w:type="gramStart"/>
      <w:r w:rsidRPr="003C2922">
        <w:rPr>
          <w:vertAlign w:val="subscript"/>
        </w:rPr>
        <w:t>0</w:t>
      </w:r>
      <w:r w:rsidRPr="003C2922">
        <w:t xml:space="preserve"> &gt;</w:t>
      </w:r>
      <w:proofErr w:type="gramEnd"/>
      <w:r w:rsidRPr="003C2922">
        <w:t xml:space="preserve"> 1 м и y</w:t>
      </w:r>
      <w:r w:rsidR="002C5768">
        <w:t>√</w:t>
      </w:r>
      <w:r w:rsidRPr="003C2922">
        <w:t>1,5 n при R</w:t>
      </w:r>
      <w:r w:rsidRPr="003C2922">
        <w:rPr>
          <w:vertAlign w:val="subscript"/>
        </w:rPr>
        <w:t>0</w:t>
      </w:r>
      <w:r w:rsidRPr="003C2922">
        <w:t>&lt; 1м.</w:t>
      </w:r>
    </w:p>
    <w:p w:rsidR="003C2922" w:rsidRDefault="002C5768" w:rsidP="002C5768">
      <w:pPr>
        <w:pStyle w:val="01"/>
      </w:pPr>
      <w:r>
        <w:t>Значения коэффициента n для обычного состояния составляет 0,02.</w:t>
      </w:r>
    </w:p>
    <w:p w:rsidR="003C2922" w:rsidRDefault="002C5768" w:rsidP="002C5768">
      <w:pPr>
        <w:pStyle w:val="01"/>
      </w:pPr>
      <w:r>
        <w:t xml:space="preserve">В формуле </w:t>
      </w:r>
      <w:proofErr w:type="spellStart"/>
      <w:r>
        <w:t>Шези</w:t>
      </w:r>
      <w:proofErr w:type="spellEnd"/>
      <w:r>
        <w:t xml:space="preserve"> часто гидравлический радиус заменяют на среднюю глубину потока </w:t>
      </w:r>
      <w:proofErr w:type="spellStart"/>
      <w:r>
        <w:t>H</w:t>
      </w:r>
      <w:r w:rsidRPr="002C5768">
        <w:rPr>
          <w:vertAlign w:val="subscript"/>
        </w:rPr>
        <w:t>ср</w:t>
      </w:r>
      <w:proofErr w:type="spellEnd"/>
      <w:r>
        <w:t>. В этом случае формула показывает, что скорость потока увеличивается с ростом глубины, что объясняется ослабевающим влиянием шероховатости дна и снижением вязкостного напряжения.</w:t>
      </w:r>
    </w:p>
    <w:p w:rsidR="003C2922" w:rsidRDefault="00F53559" w:rsidP="004E12C4">
      <w:pPr>
        <w:pStyle w:val="01"/>
      </w:pPr>
      <w:r>
        <w:t>Получим:</w:t>
      </w:r>
    </w:p>
    <w:p w:rsidR="00F53559" w:rsidRDefault="00F53559" w:rsidP="00F53559">
      <w:pPr>
        <w:pStyle w:val="01"/>
      </w:pPr>
      <m:oMathPara>
        <m:oMath>
          <m:r>
            <w:rPr>
              <w:rFonts w:ascii="Cambria Math" w:hAnsi="Cambria Math"/>
            </w:rPr>
            <w:lastRenderedPageBreak/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0,02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sup>
          </m:sSup>
          <m:r>
            <w:rPr>
              <w:rFonts w:ascii="Cambria Math" w:hAnsi="Cambria Math"/>
            </w:rPr>
            <m:t>=60.</m:t>
          </m:r>
        </m:oMath>
      </m:oMathPara>
    </w:p>
    <w:p w:rsidR="00F53559" w:rsidRDefault="00F53559" w:rsidP="004E12C4">
      <w:pPr>
        <w:pStyle w:val="01"/>
      </w:pPr>
      <m:oMathPara>
        <m:oMath>
          <m:r>
            <w:rPr>
              <w:rFonts w:ascii="Cambria Math" w:hAnsi="Cambria Math"/>
              <w:lang w:val="en-US"/>
            </w:rPr>
            <m:t>u=C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rad>
          <m:r>
            <w:rPr>
              <w:rFonts w:ascii="Cambria Math" w:hAnsi="Cambria Math"/>
              <w:lang w:val="en-US"/>
            </w:rPr>
            <m:t>=60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</m:t>
              </m:r>
            </m:e>
          </m:rad>
          <m:r>
            <w:rPr>
              <w:rFonts w:ascii="Cambria Math" w:hAnsi="Cambria Math"/>
              <w:lang w:val="en-US"/>
            </w:rPr>
            <m:t xml:space="preserve">=103,923 </m:t>
          </m:r>
          <m:r>
            <w:rPr>
              <w:rFonts w:ascii="Cambria Math" w:hAnsi="Cambria Math"/>
            </w:rPr>
            <m:t>км/ч</m:t>
          </m:r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01678B" w:rsidRDefault="0001678B" w:rsidP="0001678B">
      <w:pPr>
        <w:pStyle w:val="01"/>
      </w:pPr>
      <w:r>
        <w:t xml:space="preserve">Так как река </w:t>
      </w:r>
      <w:proofErr w:type="spellStart"/>
      <w:r>
        <w:t>Мутенка</w:t>
      </w:r>
      <w:proofErr w:type="spellEnd"/>
      <w:r>
        <w:t xml:space="preserve"> протекает на равнинном участке местности и не содержит водопадов, то п</w:t>
      </w:r>
      <w:r w:rsidRPr="0001678B">
        <w:t>рофил</w:t>
      </w:r>
      <w:r>
        <w:t>ь</w:t>
      </w:r>
      <w:r w:rsidRPr="0001678B">
        <w:t xml:space="preserve"> </w:t>
      </w:r>
      <w:r>
        <w:t xml:space="preserve">ее </w:t>
      </w:r>
      <w:r w:rsidRPr="0001678B">
        <w:t>гидравлического уклона</w:t>
      </w:r>
      <w:r>
        <w:t xml:space="preserve"> будет иметь прямолинейный вид.</w:t>
      </w:r>
    </w:p>
    <w:p w:rsidR="003C2922" w:rsidRDefault="0001678B" w:rsidP="0001678B">
      <w:pPr>
        <w:pStyle w:val="01"/>
      </w:pPr>
      <w:r w:rsidRPr="0001678B">
        <w:t>Профил</w:t>
      </w:r>
      <w:r>
        <w:t>ь</w:t>
      </w:r>
      <w:r w:rsidRPr="0001678B">
        <w:t xml:space="preserve"> гидравлического уклона</w:t>
      </w:r>
      <w:r>
        <w:t xml:space="preserve"> реки </w:t>
      </w:r>
      <w:proofErr w:type="spellStart"/>
      <w:r>
        <w:t>Мутенка</w:t>
      </w:r>
      <w:proofErr w:type="spellEnd"/>
      <w:r>
        <w:t xml:space="preserve"> представлен на рисунке 5.</w:t>
      </w:r>
    </w:p>
    <w:p w:rsidR="003C2922" w:rsidRDefault="00230110" w:rsidP="004E12C4">
      <w:pPr>
        <w:pStyle w:val="01"/>
      </w:pPr>
      <w:r w:rsidRPr="00230110">
        <w:rPr>
          <w:noProof/>
        </w:rPr>
        <w:drawing>
          <wp:inline distT="0" distB="0" distL="0" distR="0">
            <wp:extent cx="6098032" cy="4307900"/>
            <wp:effectExtent l="0" t="0" r="0" b="0"/>
            <wp:docPr id="15" name="Рисунок 15" descr="\\tgp022\home\Lukashevich_EA\Рабочий стол\Чертеж1 Mode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tgp022\home\Lukashevich_EA\Рабочий стол\Чертеж1 Model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36" cy="431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10" w:rsidRDefault="00230110" w:rsidP="00230110">
      <w:pPr>
        <w:pStyle w:val="01"/>
        <w:jc w:val="center"/>
      </w:pPr>
      <w:r w:rsidRPr="00230110">
        <w:t>Рисунок 5 – Профил</w:t>
      </w:r>
      <w:r>
        <w:t>ь</w:t>
      </w:r>
      <w:r w:rsidRPr="00230110">
        <w:t xml:space="preserve"> гидравлического уклона реки </w:t>
      </w:r>
      <w:proofErr w:type="spellStart"/>
      <w:r w:rsidRPr="00230110">
        <w:t>Мутенка</w:t>
      </w:r>
      <w:proofErr w:type="spellEnd"/>
      <w:r w:rsidRPr="00230110">
        <w:t>.</w:t>
      </w:r>
    </w:p>
    <w:p w:rsidR="00230110" w:rsidRPr="00230110" w:rsidRDefault="00230110" w:rsidP="00230110">
      <w:pPr>
        <w:pStyle w:val="01"/>
        <w:jc w:val="center"/>
      </w:pPr>
      <w:r w:rsidRPr="00230110">
        <w:br w:type="page"/>
      </w:r>
    </w:p>
    <w:p w:rsidR="00230110" w:rsidRPr="00230110" w:rsidRDefault="00230110" w:rsidP="00997A43">
      <w:pPr>
        <w:pStyle w:val="1"/>
        <w:jc w:val="center"/>
      </w:pPr>
      <w:bookmarkStart w:id="4" w:name="_Toc44937333"/>
      <w:r>
        <w:lastRenderedPageBreak/>
        <w:t>С</w:t>
      </w:r>
      <w:r w:rsidRPr="00230110">
        <w:t>татистические методы обработки данных</w:t>
      </w:r>
      <w:r>
        <w:t xml:space="preserve"> </w:t>
      </w:r>
      <w:r w:rsidRPr="00230110">
        <w:t>гидрологических наблюдений</w:t>
      </w:r>
      <w:bookmarkEnd w:id="4"/>
    </w:p>
    <w:p w:rsidR="007E64B0" w:rsidRDefault="007E64B0" w:rsidP="007E64B0">
      <w:pPr>
        <w:pStyle w:val="01"/>
      </w:pPr>
      <w:r>
        <w:t>Цель и задачи работы: изучение основных способов обработки данных наблюдений методами математической статистики, освоение инженерных методов расчета основных гидрологических характеристик водных потоков.</w:t>
      </w: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7E64B0" w:rsidRDefault="007E64B0" w:rsidP="00230110">
      <w:pPr>
        <w:pStyle w:val="01"/>
      </w:pPr>
    </w:p>
    <w:p w:rsidR="00A5748C" w:rsidRDefault="00A5748C" w:rsidP="00A5748C">
      <w:pPr>
        <w:pStyle w:val="affc"/>
        <w:rPr>
          <w:rFonts w:eastAsia="Calibri"/>
          <w:sz w:val="28"/>
          <w:szCs w:val="24"/>
          <w:lang w:eastAsia="en-US"/>
        </w:rPr>
      </w:pPr>
      <w:r>
        <w:rPr>
          <w:lang w:eastAsia="en-US"/>
        </w:rPr>
        <w:br w:type="page"/>
      </w:r>
    </w:p>
    <w:p w:rsidR="00DD4733" w:rsidRPr="00397370" w:rsidRDefault="00DD4733" w:rsidP="00DD4733">
      <w:pPr>
        <w:pStyle w:val="200"/>
      </w:pPr>
      <w:bookmarkStart w:id="5" w:name="_Toc44937334"/>
      <w:r w:rsidRPr="004D3596">
        <w:lastRenderedPageBreak/>
        <w:t>Список использованной литературы</w:t>
      </w:r>
      <w:r>
        <w:t>:</w:t>
      </w:r>
      <w:bookmarkEnd w:id="5"/>
    </w:p>
    <w:p w:rsidR="00011EFE" w:rsidRDefault="0014001C" w:rsidP="0078628A">
      <w:pPr>
        <w:pStyle w:val="061"/>
        <w:numPr>
          <w:ilvl w:val="0"/>
          <w:numId w:val="9"/>
        </w:numPr>
        <w:jc w:val="both"/>
        <w:rPr>
          <w:lang w:eastAsia="en-US"/>
        </w:rPr>
      </w:pPr>
      <w:r>
        <w:rPr>
          <w:lang w:eastAsia="en-US"/>
        </w:rPr>
        <w:t xml:space="preserve">Методические указания к контрольно-курсовой работе по дисциплине </w:t>
      </w:r>
      <w:r w:rsidR="00011EFE">
        <w:rPr>
          <w:lang w:eastAsia="en-US"/>
        </w:rPr>
        <w:t>«</w:t>
      </w:r>
      <w:r w:rsidRPr="005C5D44">
        <w:t>Экологические функции биосферы</w:t>
      </w:r>
      <w:r w:rsidR="00011EFE">
        <w:rPr>
          <w:lang w:eastAsia="en-US"/>
        </w:rPr>
        <w:t>».</w:t>
      </w:r>
    </w:p>
    <w:p w:rsidR="002E5CBC" w:rsidRDefault="002E5CBC" w:rsidP="002E5CBC">
      <w:pPr>
        <w:pStyle w:val="061"/>
        <w:numPr>
          <w:ilvl w:val="0"/>
          <w:numId w:val="9"/>
        </w:numPr>
        <w:jc w:val="both"/>
        <w:rPr>
          <w:lang w:eastAsia="en-US"/>
        </w:rPr>
      </w:pPr>
      <w:r w:rsidRPr="002E5CBC">
        <w:rPr>
          <w:lang w:eastAsia="en-US"/>
        </w:rPr>
        <w:t xml:space="preserve">Вагнер Б. Б., </w:t>
      </w:r>
      <w:proofErr w:type="spellStart"/>
      <w:r w:rsidRPr="002E5CBC">
        <w:rPr>
          <w:lang w:eastAsia="en-US"/>
        </w:rPr>
        <w:t>Клевкова</w:t>
      </w:r>
      <w:proofErr w:type="spellEnd"/>
      <w:r w:rsidRPr="002E5CBC">
        <w:rPr>
          <w:lang w:eastAsia="en-US"/>
        </w:rPr>
        <w:t xml:space="preserve"> И. В. Реки московского региона</w:t>
      </w:r>
      <w:r w:rsidR="0014001C">
        <w:rPr>
          <w:lang w:eastAsia="en-US"/>
        </w:rPr>
        <w:t>.</w:t>
      </w:r>
    </w:p>
    <w:p w:rsidR="00DD4733" w:rsidRDefault="00DD4733" w:rsidP="00F65306">
      <w:pPr>
        <w:pStyle w:val="061"/>
        <w:numPr>
          <w:ilvl w:val="0"/>
          <w:numId w:val="9"/>
        </w:numPr>
        <w:jc w:val="both"/>
      </w:pPr>
      <w:r w:rsidRPr="004D3596">
        <w:rPr>
          <w:lang w:eastAsia="en-US"/>
        </w:rPr>
        <w:t>Материалы сети интернет.</w:t>
      </w:r>
      <w:r>
        <w:rPr>
          <w:lang w:eastAsia="en-US"/>
        </w:rPr>
        <w:t xml:space="preserve"> </w:t>
      </w:r>
    </w:p>
    <w:sectPr w:rsidR="00DD4733" w:rsidSect="0038278E">
      <w:headerReference w:type="first" r:id="rId13"/>
      <w:footerReference w:type="first" r:id="rId14"/>
      <w:pgSz w:w="11906" w:h="16838"/>
      <w:pgMar w:top="1135" w:right="566" w:bottom="851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D44" w:rsidRPr="00EA6469" w:rsidRDefault="005C5D44" w:rsidP="00EA6469">
      <w:r>
        <w:separator/>
      </w:r>
    </w:p>
  </w:endnote>
  <w:endnote w:type="continuationSeparator" w:id="0">
    <w:p w:rsidR="005C5D44" w:rsidRPr="00EA6469" w:rsidRDefault="005C5D44" w:rsidP="00EA6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D44" w:rsidRDefault="005C5D44">
    <w:pPr>
      <w:pStyle w:val="af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D44" w:rsidRPr="00EA6469" w:rsidRDefault="005C5D44" w:rsidP="00EA6469">
      <w:r>
        <w:separator/>
      </w:r>
    </w:p>
  </w:footnote>
  <w:footnote w:type="continuationSeparator" w:id="0">
    <w:p w:rsidR="005C5D44" w:rsidRPr="00EA6469" w:rsidRDefault="005C5D44" w:rsidP="00EA6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D44" w:rsidRDefault="005C5D4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3A45"/>
    <w:multiLevelType w:val="hybridMultilevel"/>
    <w:tmpl w:val="20104668"/>
    <w:lvl w:ilvl="0" w:tplc="74B6D76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600069"/>
    <w:multiLevelType w:val="multilevel"/>
    <w:tmpl w:val="E954F0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EE3EF6"/>
    <w:multiLevelType w:val="hybridMultilevel"/>
    <w:tmpl w:val="24483D6C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C92870"/>
    <w:multiLevelType w:val="multilevel"/>
    <w:tmpl w:val="3B4ADC60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68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43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4" w15:restartNumberingAfterBreak="0">
    <w:nsid w:val="17653AD5"/>
    <w:multiLevelType w:val="hybridMultilevel"/>
    <w:tmpl w:val="87B0DA64"/>
    <w:lvl w:ilvl="0" w:tplc="38C8CB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D7959DD"/>
    <w:multiLevelType w:val="hybridMultilevel"/>
    <w:tmpl w:val="6D3E870C"/>
    <w:lvl w:ilvl="0" w:tplc="E564EE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0C84ABE"/>
    <w:multiLevelType w:val="hybridMultilevel"/>
    <w:tmpl w:val="19A637A4"/>
    <w:lvl w:ilvl="0" w:tplc="D9DECB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0E334D7"/>
    <w:multiLevelType w:val="multilevel"/>
    <w:tmpl w:val="C54EFF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9B22D2"/>
    <w:multiLevelType w:val="hybridMultilevel"/>
    <w:tmpl w:val="D3921AC2"/>
    <w:lvl w:ilvl="0" w:tplc="F8E06F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3DE10B6"/>
    <w:multiLevelType w:val="multilevel"/>
    <w:tmpl w:val="8550E3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36CE2"/>
    <w:multiLevelType w:val="hybridMultilevel"/>
    <w:tmpl w:val="246825A6"/>
    <w:lvl w:ilvl="0" w:tplc="306CFC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E9C436A"/>
    <w:multiLevelType w:val="multilevel"/>
    <w:tmpl w:val="E71A7A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C44283"/>
    <w:multiLevelType w:val="multilevel"/>
    <w:tmpl w:val="36DA9DD0"/>
    <w:lvl w:ilvl="0">
      <w:start w:val="1"/>
      <w:numFmt w:val="russianUpper"/>
      <w:pStyle w:val="05"/>
      <w:suff w:val="space"/>
      <w:lvlText w:val="Приложение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567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</w:rPr>
    </w:lvl>
    <w:lvl w:ilvl="2">
      <w:start w:val="1"/>
      <w:numFmt w:val="decimal"/>
      <w:suff w:val="space"/>
      <w:lvlText w:val="%1.%2.%3"/>
      <w:lvlJc w:val="left"/>
      <w:pPr>
        <w:ind w:left="0" w:firstLine="567"/>
      </w:pPr>
      <w:rPr>
        <w:rFonts w:ascii="Times New Roman" w:hAnsi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0" w:firstLine="567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3" w15:restartNumberingAfterBreak="0">
    <w:nsid w:val="662C7F46"/>
    <w:multiLevelType w:val="hybridMultilevel"/>
    <w:tmpl w:val="5C80334A"/>
    <w:lvl w:ilvl="0" w:tplc="EABA6A66">
      <w:start w:val="1"/>
      <w:numFmt w:val="decimal"/>
      <w:pStyle w:val="061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6E30BB"/>
    <w:multiLevelType w:val="multilevel"/>
    <w:tmpl w:val="485EA3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5" w15:restartNumberingAfterBreak="0">
    <w:nsid w:val="73AC5A86"/>
    <w:multiLevelType w:val="multilevel"/>
    <w:tmpl w:val="40B277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93055D"/>
    <w:multiLevelType w:val="multilevel"/>
    <w:tmpl w:val="4062397E"/>
    <w:lvl w:ilvl="0">
      <w:start w:val="1"/>
      <w:numFmt w:val="russianLower"/>
      <w:pStyle w:val="07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russianLower"/>
      <w:suff w:val="space"/>
      <w:lvlText w:val="%1.%2"/>
      <w:lvlJc w:val="left"/>
      <w:pPr>
        <w:ind w:left="3541" w:firstLine="567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3541" w:firstLine="567"/>
      </w:pPr>
      <w:rPr>
        <w:rFonts w:ascii="Times New Roman" w:hAnsi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3541" w:firstLine="567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5116"/>
        </w:tabs>
        <w:ind w:left="511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60"/>
        </w:tabs>
        <w:ind w:left="526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4"/>
        </w:tabs>
        <w:ind w:left="540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48"/>
        </w:tabs>
        <w:ind w:left="5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92"/>
        </w:tabs>
        <w:ind w:left="5692" w:hanging="1584"/>
      </w:pPr>
      <w:rPr>
        <w:rFonts w:hint="default"/>
      </w:rPr>
    </w:lvl>
  </w:abstractNum>
  <w:abstractNum w:abstractNumId="17" w15:restartNumberingAfterBreak="0">
    <w:nsid w:val="79E46D89"/>
    <w:multiLevelType w:val="hybridMultilevel"/>
    <w:tmpl w:val="9F643896"/>
    <w:lvl w:ilvl="0" w:tplc="4BEACE6C">
      <w:start w:val="1"/>
      <w:numFmt w:val="bullet"/>
      <w:pStyle w:val="08-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pStyle w:val="30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pStyle w:val="40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7D742096"/>
    <w:multiLevelType w:val="hybridMultilevel"/>
    <w:tmpl w:val="1968136E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4"/>
  </w:num>
  <w:num w:numId="3">
    <w:abstractNumId w:val="12"/>
  </w:num>
  <w:num w:numId="4">
    <w:abstractNumId w:val="13"/>
  </w:num>
  <w:num w:numId="5">
    <w:abstractNumId w:val="16"/>
  </w:num>
  <w:num w:numId="6">
    <w:abstractNumId w:val="17"/>
  </w:num>
  <w:num w:numId="7">
    <w:abstractNumId w:val="3"/>
  </w:num>
  <w:num w:numId="8">
    <w:abstractNumId w:val="3"/>
  </w:num>
  <w:num w:numId="9">
    <w:abstractNumId w:val="13"/>
    <w:lvlOverride w:ilvl="0">
      <w:startOverride w:val="1"/>
    </w:lvlOverride>
  </w:num>
  <w:num w:numId="10">
    <w:abstractNumId w:val="18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3"/>
  </w:num>
  <w:num w:numId="14">
    <w:abstractNumId w:val="8"/>
  </w:num>
  <w:num w:numId="15">
    <w:abstractNumId w:val="0"/>
  </w:num>
  <w:num w:numId="16">
    <w:abstractNumId w:val="3"/>
  </w:num>
  <w:num w:numId="17">
    <w:abstractNumId w:val="3"/>
  </w:num>
  <w:num w:numId="18">
    <w:abstractNumId w:val="4"/>
  </w:num>
  <w:num w:numId="19">
    <w:abstractNumId w:val="3"/>
  </w:num>
  <w:num w:numId="20">
    <w:abstractNumId w:val="2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7"/>
  </w:num>
  <w:num w:numId="25">
    <w:abstractNumId w:val="9"/>
  </w:num>
  <w:num w:numId="26">
    <w:abstractNumId w:val="11"/>
  </w:num>
  <w:num w:numId="27">
    <w:abstractNumId w:val="1"/>
  </w:num>
  <w:num w:numId="28">
    <w:abstractNumId w:val="10"/>
  </w:num>
  <w:num w:numId="29">
    <w:abstractNumId w:val="5"/>
  </w:num>
  <w:num w:numId="30">
    <w:abstractNumId w:val="15"/>
  </w:num>
  <w:num w:numId="31">
    <w:abstractNumId w:val="3"/>
  </w:num>
  <w:num w:numId="3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ocumentProtection w:formatting="1" w:enforcement="0"/>
  <w:defaultTabStop w:val="708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5B"/>
    <w:rsid w:val="0000123D"/>
    <w:rsid w:val="00002265"/>
    <w:rsid w:val="00003AA4"/>
    <w:rsid w:val="00003EBD"/>
    <w:rsid w:val="00003F05"/>
    <w:rsid w:val="00004CA3"/>
    <w:rsid w:val="00007F23"/>
    <w:rsid w:val="000109D1"/>
    <w:rsid w:val="00011EFE"/>
    <w:rsid w:val="00012BB3"/>
    <w:rsid w:val="0001387D"/>
    <w:rsid w:val="00014E13"/>
    <w:rsid w:val="0001519A"/>
    <w:rsid w:val="0001678B"/>
    <w:rsid w:val="00017694"/>
    <w:rsid w:val="00017F86"/>
    <w:rsid w:val="00020DBD"/>
    <w:rsid w:val="00021378"/>
    <w:rsid w:val="00022331"/>
    <w:rsid w:val="000239B5"/>
    <w:rsid w:val="00024605"/>
    <w:rsid w:val="00024920"/>
    <w:rsid w:val="00024B12"/>
    <w:rsid w:val="00026887"/>
    <w:rsid w:val="0003037F"/>
    <w:rsid w:val="000305E9"/>
    <w:rsid w:val="00031341"/>
    <w:rsid w:val="00031ADF"/>
    <w:rsid w:val="000330EC"/>
    <w:rsid w:val="00033381"/>
    <w:rsid w:val="00035329"/>
    <w:rsid w:val="0003562E"/>
    <w:rsid w:val="000358E6"/>
    <w:rsid w:val="00035B56"/>
    <w:rsid w:val="00035C37"/>
    <w:rsid w:val="00036037"/>
    <w:rsid w:val="0003604C"/>
    <w:rsid w:val="00036A06"/>
    <w:rsid w:val="000403F5"/>
    <w:rsid w:val="00044A71"/>
    <w:rsid w:val="00044D0D"/>
    <w:rsid w:val="000456DE"/>
    <w:rsid w:val="000459C4"/>
    <w:rsid w:val="00045EE1"/>
    <w:rsid w:val="00046874"/>
    <w:rsid w:val="0004722F"/>
    <w:rsid w:val="0004731C"/>
    <w:rsid w:val="000475F0"/>
    <w:rsid w:val="000515CE"/>
    <w:rsid w:val="000523F5"/>
    <w:rsid w:val="000526A9"/>
    <w:rsid w:val="000534E6"/>
    <w:rsid w:val="00053684"/>
    <w:rsid w:val="000541F4"/>
    <w:rsid w:val="000548B5"/>
    <w:rsid w:val="00055239"/>
    <w:rsid w:val="00055A49"/>
    <w:rsid w:val="00055BDC"/>
    <w:rsid w:val="00056BF3"/>
    <w:rsid w:val="0005701C"/>
    <w:rsid w:val="00066FAA"/>
    <w:rsid w:val="00070351"/>
    <w:rsid w:val="0007106E"/>
    <w:rsid w:val="000736F5"/>
    <w:rsid w:val="00074F1B"/>
    <w:rsid w:val="000751E1"/>
    <w:rsid w:val="00075BD6"/>
    <w:rsid w:val="00076908"/>
    <w:rsid w:val="00076BCC"/>
    <w:rsid w:val="00077AF6"/>
    <w:rsid w:val="000803A6"/>
    <w:rsid w:val="00081157"/>
    <w:rsid w:val="00083D6C"/>
    <w:rsid w:val="00084330"/>
    <w:rsid w:val="00085E80"/>
    <w:rsid w:val="0008760C"/>
    <w:rsid w:val="0009049B"/>
    <w:rsid w:val="00091272"/>
    <w:rsid w:val="000923D3"/>
    <w:rsid w:val="00092622"/>
    <w:rsid w:val="000940F6"/>
    <w:rsid w:val="00097ADF"/>
    <w:rsid w:val="000A06C5"/>
    <w:rsid w:val="000A0F20"/>
    <w:rsid w:val="000A13FE"/>
    <w:rsid w:val="000A1861"/>
    <w:rsid w:val="000A2E6A"/>
    <w:rsid w:val="000A3BA5"/>
    <w:rsid w:val="000A3E52"/>
    <w:rsid w:val="000A40A6"/>
    <w:rsid w:val="000A4D15"/>
    <w:rsid w:val="000A541B"/>
    <w:rsid w:val="000A56BE"/>
    <w:rsid w:val="000A5C3B"/>
    <w:rsid w:val="000A6FDA"/>
    <w:rsid w:val="000A7CBA"/>
    <w:rsid w:val="000B031F"/>
    <w:rsid w:val="000B03A3"/>
    <w:rsid w:val="000B08DE"/>
    <w:rsid w:val="000B0A28"/>
    <w:rsid w:val="000B2E50"/>
    <w:rsid w:val="000B411E"/>
    <w:rsid w:val="000B51B6"/>
    <w:rsid w:val="000B5A14"/>
    <w:rsid w:val="000B6145"/>
    <w:rsid w:val="000B6679"/>
    <w:rsid w:val="000C0FCC"/>
    <w:rsid w:val="000C1399"/>
    <w:rsid w:val="000C2158"/>
    <w:rsid w:val="000C2703"/>
    <w:rsid w:val="000C30E3"/>
    <w:rsid w:val="000C32CB"/>
    <w:rsid w:val="000C3649"/>
    <w:rsid w:val="000C3FB8"/>
    <w:rsid w:val="000C5C36"/>
    <w:rsid w:val="000C6261"/>
    <w:rsid w:val="000D08C6"/>
    <w:rsid w:val="000D1B3C"/>
    <w:rsid w:val="000D71C4"/>
    <w:rsid w:val="000D7783"/>
    <w:rsid w:val="000E0FB5"/>
    <w:rsid w:val="000E14E1"/>
    <w:rsid w:val="000E1F17"/>
    <w:rsid w:val="000E21CC"/>
    <w:rsid w:val="000E2222"/>
    <w:rsid w:val="000E3F00"/>
    <w:rsid w:val="000E431F"/>
    <w:rsid w:val="000E6416"/>
    <w:rsid w:val="000E6481"/>
    <w:rsid w:val="000E6673"/>
    <w:rsid w:val="000E7D59"/>
    <w:rsid w:val="000F017A"/>
    <w:rsid w:val="000F0387"/>
    <w:rsid w:val="000F0819"/>
    <w:rsid w:val="000F087B"/>
    <w:rsid w:val="000F1F00"/>
    <w:rsid w:val="000F2194"/>
    <w:rsid w:val="000F332C"/>
    <w:rsid w:val="000F3718"/>
    <w:rsid w:val="000F41C2"/>
    <w:rsid w:val="000F41EE"/>
    <w:rsid w:val="000F5F55"/>
    <w:rsid w:val="000F6803"/>
    <w:rsid w:val="000F7A80"/>
    <w:rsid w:val="001042AB"/>
    <w:rsid w:val="00105490"/>
    <w:rsid w:val="00106256"/>
    <w:rsid w:val="0010680C"/>
    <w:rsid w:val="00106E5A"/>
    <w:rsid w:val="0011028F"/>
    <w:rsid w:val="00112A22"/>
    <w:rsid w:val="00112F61"/>
    <w:rsid w:val="001137DC"/>
    <w:rsid w:val="001142BF"/>
    <w:rsid w:val="00115511"/>
    <w:rsid w:val="001164F7"/>
    <w:rsid w:val="001217FE"/>
    <w:rsid w:val="0012301D"/>
    <w:rsid w:val="001241F8"/>
    <w:rsid w:val="001242CB"/>
    <w:rsid w:val="00124EE7"/>
    <w:rsid w:val="00126E85"/>
    <w:rsid w:val="00130136"/>
    <w:rsid w:val="0013246D"/>
    <w:rsid w:val="00133012"/>
    <w:rsid w:val="001349EE"/>
    <w:rsid w:val="00135548"/>
    <w:rsid w:val="00135914"/>
    <w:rsid w:val="001378F5"/>
    <w:rsid w:val="0014001C"/>
    <w:rsid w:val="001433DD"/>
    <w:rsid w:val="0014387C"/>
    <w:rsid w:val="0014436D"/>
    <w:rsid w:val="0014492E"/>
    <w:rsid w:val="00144FD3"/>
    <w:rsid w:val="001450E3"/>
    <w:rsid w:val="0014679E"/>
    <w:rsid w:val="001467CF"/>
    <w:rsid w:val="00146A1D"/>
    <w:rsid w:val="00147227"/>
    <w:rsid w:val="00147297"/>
    <w:rsid w:val="0015059E"/>
    <w:rsid w:val="0015180A"/>
    <w:rsid w:val="00151C7E"/>
    <w:rsid w:val="0015249E"/>
    <w:rsid w:val="00152C6F"/>
    <w:rsid w:val="00153B75"/>
    <w:rsid w:val="00154CB2"/>
    <w:rsid w:val="00154E21"/>
    <w:rsid w:val="00154E22"/>
    <w:rsid w:val="00155392"/>
    <w:rsid w:val="00156DA1"/>
    <w:rsid w:val="0015713D"/>
    <w:rsid w:val="001607C2"/>
    <w:rsid w:val="00160EC9"/>
    <w:rsid w:val="00162B16"/>
    <w:rsid w:val="00162D15"/>
    <w:rsid w:val="001643F1"/>
    <w:rsid w:val="00165C5A"/>
    <w:rsid w:val="001661D5"/>
    <w:rsid w:val="00167B98"/>
    <w:rsid w:val="00167D79"/>
    <w:rsid w:val="001704E8"/>
    <w:rsid w:val="001709F6"/>
    <w:rsid w:val="00171420"/>
    <w:rsid w:val="00171F99"/>
    <w:rsid w:val="0017396D"/>
    <w:rsid w:val="00174BB6"/>
    <w:rsid w:val="00174E95"/>
    <w:rsid w:val="001762DF"/>
    <w:rsid w:val="00177DFD"/>
    <w:rsid w:val="0018124C"/>
    <w:rsid w:val="00181D75"/>
    <w:rsid w:val="00182B39"/>
    <w:rsid w:val="00183A5C"/>
    <w:rsid w:val="00184B29"/>
    <w:rsid w:val="001859B9"/>
    <w:rsid w:val="00185E75"/>
    <w:rsid w:val="00187D42"/>
    <w:rsid w:val="00191192"/>
    <w:rsid w:val="001937E0"/>
    <w:rsid w:val="001938F5"/>
    <w:rsid w:val="00194629"/>
    <w:rsid w:val="00194701"/>
    <w:rsid w:val="001949B0"/>
    <w:rsid w:val="00194CDA"/>
    <w:rsid w:val="00195422"/>
    <w:rsid w:val="001972BA"/>
    <w:rsid w:val="001A2696"/>
    <w:rsid w:val="001A37E9"/>
    <w:rsid w:val="001A3E5F"/>
    <w:rsid w:val="001A7296"/>
    <w:rsid w:val="001B03B3"/>
    <w:rsid w:val="001B0844"/>
    <w:rsid w:val="001B0AF6"/>
    <w:rsid w:val="001B0E3C"/>
    <w:rsid w:val="001B18AD"/>
    <w:rsid w:val="001B314F"/>
    <w:rsid w:val="001B3FB6"/>
    <w:rsid w:val="001B4E73"/>
    <w:rsid w:val="001B5A62"/>
    <w:rsid w:val="001B6B27"/>
    <w:rsid w:val="001B6E19"/>
    <w:rsid w:val="001B7DAC"/>
    <w:rsid w:val="001C08B1"/>
    <w:rsid w:val="001C1E6F"/>
    <w:rsid w:val="001C27A3"/>
    <w:rsid w:val="001C3933"/>
    <w:rsid w:val="001C48FE"/>
    <w:rsid w:val="001C5215"/>
    <w:rsid w:val="001C64F6"/>
    <w:rsid w:val="001C6586"/>
    <w:rsid w:val="001C6764"/>
    <w:rsid w:val="001C699C"/>
    <w:rsid w:val="001C77C8"/>
    <w:rsid w:val="001D1573"/>
    <w:rsid w:val="001D2838"/>
    <w:rsid w:val="001D414D"/>
    <w:rsid w:val="001D448B"/>
    <w:rsid w:val="001D4A69"/>
    <w:rsid w:val="001D4A93"/>
    <w:rsid w:val="001D4C37"/>
    <w:rsid w:val="001D542A"/>
    <w:rsid w:val="001D6410"/>
    <w:rsid w:val="001D6A3A"/>
    <w:rsid w:val="001D6C1D"/>
    <w:rsid w:val="001D706B"/>
    <w:rsid w:val="001D7D58"/>
    <w:rsid w:val="001E0C5B"/>
    <w:rsid w:val="001E105A"/>
    <w:rsid w:val="001E16A7"/>
    <w:rsid w:val="001E1FC5"/>
    <w:rsid w:val="001E37B1"/>
    <w:rsid w:val="001E3E14"/>
    <w:rsid w:val="001E692F"/>
    <w:rsid w:val="001E7E0B"/>
    <w:rsid w:val="001E7F34"/>
    <w:rsid w:val="001F0947"/>
    <w:rsid w:val="001F111C"/>
    <w:rsid w:val="001F1A15"/>
    <w:rsid w:val="001F34D0"/>
    <w:rsid w:val="001F3D17"/>
    <w:rsid w:val="001F42B3"/>
    <w:rsid w:val="001F4762"/>
    <w:rsid w:val="001F525B"/>
    <w:rsid w:val="001F555E"/>
    <w:rsid w:val="001F799D"/>
    <w:rsid w:val="001F7BAD"/>
    <w:rsid w:val="001F7C13"/>
    <w:rsid w:val="0020027C"/>
    <w:rsid w:val="0020151A"/>
    <w:rsid w:val="00203A8C"/>
    <w:rsid w:val="00203BB4"/>
    <w:rsid w:val="00207604"/>
    <w:rsid w:val="00213362"/>
    <w:rsid w:val="002134B8"/>
    <w:rsid w:val="00214CA6"/>
    <w:rsid w:val="002166AB"/>
    <w:rsid w:val="00216797"/>
    <w:rsid w:val="00216D5F"/>
    <w:rsid w:val="0021734D"/>
    <w:rsid w:val="00222486"/>
    <w:rsid w:val="002229B7"/>
    <w:rsid w:val="00222F5F"/>
    <w:rsid w:val="0022317C"/>
    <w:rsid w:val="00223D08"/>
    <w:rsid w:val="00224198"/>
    <w:rsid w:val="0022471D"/>
    <w:rsid w:val="00226969"/>
    <w:rsid w:val="00226D48"/>
    <w:rsid w:val="002273CC"/>
    <w:rsid w:val="002275C1"/>
    <w:rsid w:val="00230110"/>
    <w:rsid w:val="00231A69"/>
    <w:rsid w:val="00232161"/>
    <w:rsid w:val="0023228F"/>
    <w:rsid w:val="00232DB3"/>
    <w:rsid w:val="00234E19"/>
    <w:rsid w:val="0023773C"/>
    <w:rsid w:val="00242D95"/>
    <w:rsid w:val="002434A8"/>
    <w:rsid w:val="00243BE8"/>
    <w:rsid w:val="0024585E"/>
    <w:rsid w:val="002459B4"/>
    <w:rsid w:val="00245C9B"/>
    <w:rsid w:val="00246364"/>
    <w:rsid w:val="002477AE"/>
    <w:rsid w:val="002512B9"/>
    <w:rsid w:val="00251560"/>
    <w:rsid w:val="00251A5A"/>
    <w:rsid w:val="00251E3D"/>
    <w:rsid w:val="00252B95"/>
    <w:rsid w:val="002532B5"/>
    <w:rsid w:val="00253FD6"/>
    <w:rsid w:val="00254F22"/>
    <w:rsid w:val="0025564E"/>
    <w:rsid w:val="00257B1C"/>
    <w:rsid w:val="0026002D"/>
    <w:rsid w:val="00261231"/>
    <w:rsid w:val="00262763"/>
    <w:rsid w:val="00263368"/>
    <w:rsid w:val="00263DF2"/>
    <w:rsid w:val="0026434A"/>
    <w:rsid w:val="00264AA2"/>
    <w:rsid w:val="00265946"/>
    <w:rsid w:val="00266E4C"/>
    <w:rsid w:val="00267099"/>
    <w:rsid w:val="00267E65"/>
    <w:rsid w:val="002701E0"/>
    <w:rsid w:val="00271D5D"/>
    <w:rsid w:val="00271EE3"/>
    <w:rsid w:val="00273037"/>
    <w:rsid w:val="00273E51"/>
    <w:rsid w:val="00274A08"/>
    <w:rsid w:val="00275D54"/>
    <w:rsid w:val="002761F6"/>
    <w:rsid w:val="002765F6"/>
    <w:rsid w:val="002779D7"/>
    <w:rsid w:val="00280016"/>
    <w:rsid w:val="0028015B"/>
    <w:rsid w:val="002807F4"/>
    <w:rsid w:val="00280F67"/>
    <w:rsid w:val="00281777"/>
    <w:rsid w:val="00282639"/>
    <w:rsid w:val="00282AE8"/>
    <w:rsid w:val="002836A0"/>
    <w:rsid w:val="00283D42"/>
    <w:rsid w:val="00284050"/>
    <w:rsid w:val="00285289"/>
    <w:rsid w:val="002852C5"/>
    <w:rsid w:val="00290148"/>
    <w:rsid w:val="00290C2E"/>
    <w:rsid w:val="00291114"/>
    <w:rsid w:val="002918B2"/>
    <w:rsid w:val="00291E16"/>
    <w:rsid w:val="00291FB2"/>
    <w:rsid w:val="00292E3F"/>
    <w:rsid w:val="002932B7"/>
    <w:rsid w:val="00293BEE"/>
    <w:rsid w:val="00294C8D"/>
    <w:rsid w:val="00295E53"/>
    <w:rsid w:val="00295F42"/>
    <w:rsid w:val="00296583"/>
    <w:rsid w:val="00297F27"/>
    <w:rsid w:val="002A0EDC"/>
    <w:rsid w:val="002A1C28"/>
    <w:rsid w:val="002A2290"/>
    <w:rsid w:val="002A2FCC"/>
    <w:rsid w:val="002A34D1"/>
    <w:rsid w:val="002A3FD7"/>
    <w:rsid w:val="002A5C3F"/>
    <w:rsid w:val="002A635E"/>
    <w:rsid w:val="002A6FBE"/>
    <w:rsid w:val="002B00BE"/>
    <w:rsid w:val="002B0770"/>
    <w:rsid w:val="002B144C"/>
    <w:rsid w:val="002B19D2"/>
    <w:rsid w:val="002B3C82"/>
    <w:rsid w:val="002B41A2"/>
    <w:rsid w:val="002B4BF9"/>
    <w:rsid w:val="002B4BFC"/>
    <w:rsid w:val="002B4F95"/>
    <w:rsid w:val="002B5D44"/>
    <w:rsid w:val="002B658D"/>
    <w:rsid w:val="002B7E4B"/>
    <w:rsid w:val="002B7F9B"/>
    <w:rsid w:val="002C0527"/>
    <w:rsid w:val="002C073B"/>
    <w:rsid w:val="002C0EF7"/>
    <w:rsid w:val="002C229F"/>
    <w:rsid w:val="002C2CF3"/>
    <w:rsid w:val="002C32E8"/>
    <w:rsid w:val="002C4719"/>
    <w:rsid w:val="002C5768"/>
    <w:rsid w:val="002C61AD"/>
    <w:rsid w:val="002C65AC"/>
    <w:rsid w:val="002C66B3"/>
    <w:rsid w:val="002C70E4"/>
    <w:rsid w:val="002C7203"/>
    <w:rsid w:val="002D00B8"/>
    <w:rsid w:val="002D0188"/>
    <w:rsid w:val="002D17C8"/>
    <w:rsid w:val="002D1CA0"/>
    <w:rsid w:val="002D24B7"/>
    <w:rsid w:val="002D4488"/>
    <w:rsid w:val="002D4DF9"/>
    <w:rsid w:val="002D5307"/>
    <w:rsid w:val="002D6ED2"/>
    <w:rsid w:val="002D7098"/>
    <w:rsid w:val="002D70AF"/>
    <w:rsid w:val="002D7367"/>
    <w:rsid w:val="002E17CE"/>
    <w:rsid w:val="002E215A"/>
    <w:rsid w:val="002E4A8B"/>
    <w:rsid w:val="002E54EC"/>
    <w:rsid w:val="002E5CBC"/>
    <w:rsid w:val="002E65AA"/>
    <w:rsid w:val="002F0805"/>
    <w:rsid w:val="002F13B1"/>
    <w:rsid w:val="002F1745"/>
    <w:rsid w:val="002F259A"/>
    <w:rsid w:val="002F30BE"/>
    <w:rsid w:val="002F3F6F"/>
    <w:rsid w:val="002F50A9"/>
    <w:rsid w:val="002F693D"/>
    <w:rsid w:val="002F71E7"/>
    <w:rsid w:val="002F72D0"/>
    <w:rsid w:val="002F7D07"/>
    <w:rsid w:val="00300F4A"/>
    <w:rsid w:val="00301ABA"/>
    <w:rsid w:val="00304258"/>
    <w:rsid w:val="00305F54"/>
    <w:rsid w:val="00306B60"/>
    <w:rsid w:val="00307F6A"/>
    <w:rsid w:val="0031026C"/>
    <w:rsid w:val="00310F30"/>
    <w:rsid w:val="00311943"/>
    <w:rsid w:val="00311B0A"/>
    <w:rsid w:val="00312151"/>
    <w:rsid w:val="003128C1"/>
    <w:rsid w:val="0031298C"/>
    <w:rsid w:val="003139B5"/>
    <w:rsid w:val="0031440E"/>
    <w:rsid w:val="00315F6B"/>
    <w:rsid w:val="00316D93"/>
    <w:rsid w:val="00316DA9"/>
    <w:rsid w:val="003214B5"/>
    <w:rsid w:val="00322F13"/>
    <w:rsid w:val="003233A5"/>
    <w:rsid w:val="0032391A"/>
    <w:rsid w:val="003245A7"/>
    <w:rsid w:val="003247CA"/>
    <w:rsid w:val="00324862"/>
    <w:rsid w:val="00325591"/>
    <w:rsid w:val="0032787B"/>
    <w:rsid w:val="00330558"/>
    <w:rsid w:val="00333539"/>
    <w:rsid w:val="0033379F"/>
    <w:rsid w:val="003337CF"/>
    <w:rsid w:val="00334A82"/>
    <w:rsid w:val="00334F88"/>
    <w:rsid w:val="003354BD"/>
    <w:rsid w:val="0033611E"/>
    <w:rsid w:val="00336BFB"/>
    <w:rsid w:val="00337A14"/>
    <w:rsid w:val="0034087D"/>
    <w:rsid w:val="00341D60"/>
    <w:rsid w:val="0034348C"/>
    <w:rsid w:val="003443D8"/>
    <w:rsid w:val="0034477D"/>
    <w:rsid w:val="00344AFE"/>
    <w:rsid w:val="00345B9D"/>
    <w:rsid w:val="00345F4B"/>
    <w:rsid w:val="00347BAF"/>
    <w:rsid w:val="00352C82"/>
    <w:rsid w:val="0035378B"/>
    <w:rsid w:val="00353972"/>
    <w:rsid w:val="003553ED"/>
    <w:rsid w:val="003558CE"/>
    <w:rsid w:val="003603E4"/>
    <w:rsid w:val="003605F0"/>
    <w:rsid w:val="0036401D"/>
    <w:rsid w:val="00364368"/>
    <w:rsid w:val="00364CBB"/>
    <w:rsid w:val="003655B9"/>
    <w:rsid w:val="003667FB"/>
    <w:rsid w:val="00367B8C"/>
    <w:rsid w:val="00367E6B"/>
    <w:rsid w:val="0037025F"/>
    <w:rsid w:val="003708F6"/>
    <w:rsid w:val="0037122D"/>
    <w:rsid w:val="003716F6"/>
    <w:rsid w:val="003724B7"/>
    <w:rsid w:val="003724DD"/>
    <w:rsid w:val="003731CC"/>
    <w:rsid w:val="00374409"/>
    <w:rsid w:val="003744E3"/>
    <w:rsid w:val="0037471A"/>
    <w:rsid w:val="00374CF7"/>
    <w:rsid w:val="00374D2F"/>
    <w:rsid w:val="00375486"/>
    <w:rsid w:val="003755E1"/>
    <w:rsid w:val="00375E23"/>
    <w:rsid w:val="00376F34"/>
    <w:rsid w:val="003772D1"/>
    <w:rsid w:val="00382147"/>
    <w:rsid w:val="0038235A"/>
    <w:rsid w:val="0038278E"/>
    <w:rsid w:val="00382B1F"/>
    <w:rsid w:val="00383E7B"/>
    <w:rsid w:val="00383EE9"/>
    <w:rsid w:val="00386136"/>
    <w:rsid w:val="00386C67"/>
    <w:rsid w:val="0038784B"/>
    <w:rsid w:val="00391629"/>
    <w:rsid w:val="003916D7"/>
    <w:rsid w:val="00392946"/>
    <w:rsid w:val="003933D2"/>
    <w:rsid w:val="00394405"/>
    <w:rsid w:val="00395996"/>
    <w:rsid w:val="00396073"/>
    <w:rsid w:val="00396257"/>
    <w:rsid w:val="00396C51"/>
    <w:rsid w:val="00397370"/>
    <w:rsid w:val="003A048A"/>
    <w:rsid w:val="003A08FA"/>
    <w:rsid w:val="003A1171"/>
    <w:rsid w:val="003A1DD0"/>
    <w:rsid w:val="003B094F"/>
    <w:rsid w:val="003B0C1C"/>
    <w:rsid w:val="003B19E3"/>
    <w:rsid w:val="003B1D63"/>
    <w:rsid w:val="003B2353"/>
    <w:rsid w:val="003B289F"/>
    <w:rsid w:val="003B4CC5"/>
    <w:rsid w:val="003B4F77"/>
    <w:rsid w:val="003B524D"/>
    <w:rsid w:val="003B530C"/>
    <w:rsid w:val="003B7B1B"/>
    <w:rsid w:val="003B7F1E"/>
    <w:rsid w:val="003C05FA"/>
    <w:rsid w:val="003C1C05"/>
    <w:rsid w:val="003C25F0"/>
    <w:rsid w:val="003C291B"/>
    <w:rsid w:val="003C2922"/>
    <w:rsid w:val="003C2B40"/>
    <w:rsid w:val="003C31D0"/>
    <w:rsid w:val="003C3DF5"/>
    <w:rsid w:val="003C6033"/>
    <w:rsid w:val="003C69E0"/>
    <w:rsid w:val="003C732F"/>
    <w:rsid w:val="003C7780"/>
    <w:rsid w:val="003C7A6D"/>
    <w:rsid w:val="003D0ACC"/>
    <w:rsid w:val="003D0EF9"/>
    <w:rsid w:val="003D1315"/>
    <w:rsid w:val="003D2DE9"/>
    <w:rsid w:val="003D2EE2"/>
    <w:rsid w:val="003D37F0"/>
    <w:rsid w:val="003D46A1"/>
    <w:rsid w:val="003D4D6F"/>
    <w:rsid w:val="003D4E75"/>
    <w:rsid w:val="003D63DF"/>
    <w:rsid w:val="003D649E"/>
    <w:rsid w:val="003D69A2"/>
    <w:rsid w:val="003D6A45"/>
    <w:rsid w:val="003D6ADE"/>
    <w:rsid w:val="003E008E"/>
    <w:rsid w:val="003E02CA"/>
    <w:rsid w:val="003E17A7"/>
    <w:rsid w:val="003E1B4F"/>
    <w:rsid w:val="003E2A7D"/>
    <w:rsid w:val="003E6432"/>
    <w:rsid w:val="003E7281"/>
    <w:rsid w:val="003E7DEC"/>
    <w:rsid w:val="003F1740"/>
    <w:rsid w:val="003F2781"/>
    <w:rsid w:val="003F3B98"/>
    <w:rsid w:val="003F45FF"/>
    <w:rsid w:val="00404843"/>
    <w:rsid w:val="00404CD5"/>
    <w:rsid w:val="0040570D"/>
    <w:rsid w:val="004064ED"/>
    <w:rsid w:val="00406AFE"/>
    <w:rsid w:val="00407506"/>
    <w:rsid w:val="004076D3"/>
    <w:rsid w:val="00407843"/>
    <w:rsid w:val="004114FC"/>
    <w:rsid w:val="004122A8"/>
    <w:rsid w:val="00412B3C"/>
    <w:rsid w:val="00412CE9"/>
    <w:rsid w:val="004139D8"/>
    <w:rsid w:val="00414679"/>
    <w:rsid w:val="00414695"/>
    <w:rsid w:val="00415201"/>
    <w:rsid w:val="00415F59"/>
    <w:rsid w:val="004205A4"/>
    <w:rsid w:val="0042064A"/>
    <w:rsid w:val="00420744"/>
    <w:rsid w:val="00421FBF"/>
    <w:rsid w:val="00422679"/>
    <w:rsid w:val="004242BF"/>
    <w:rsid w:val="00425C56"/>
    <w:rsid w:val="00427373"/>
    <w:rsid w:val="00430053"/>
    <w:rsid w:val="0043023B"/>
    <w:rsid w:val="00431748"/>
    <w:rsid w:val="00431DA1"/>
    <w:rsid w:val="00431EC8"/>
    <w:rsid w:val="004349E7"/>
    <w:rsid w:val="00435325"/>
    <w:rsid w:val="0043581B"/>
    <w:rsid w:val="00436858"/>
    <w:rsid w:val="00436962"/>
    <w:rsid w:val="004378A5"/>
    <w:rsid w:val="0043795E"/>
    <w:rsid w:val="004440D2"/>
    <w:rsid w:val="0044478B"/>
    <w:rsid w:val="00444CB7"/>
    <w:rsid w:val="00445770"/>
    <w:rsid w:val="00446166"/>
    <w:rsid w:val="00446CF8"/>
    <w:rsid w:val="004473BF"/>
    <w:rsid w:val="00451B2A"/>
    <w:rsid w:val="00452749"/>
    <w:rsid w:val="00453318"/>
    <w:rsid w:val="00453518"/>
    <w:rsid w:val="00454DFF"/>
    <w:rsid w:val="00457010"/>
    <w:rsid w:val="00457A78"/>
    <w:rsid w:val="00460C56"/>
    <w:rsid w:val="00461083"/>
    <w:rsid w:val="00461D31"/>
    <w:rsid w:val="00461D75"/>
    <w:rsid w:val="0046278D"/>
    <w:rsid w:val="004629C4"/>
    <w:rsid w:val="0046406A"/>
    <w:rsid w:val="004656B6"/>
    <w:rsid w:val="00466CA3"/>
    <w:rsid w:val="004673F7"/>
    <w:rsid w:val="00467608"/>
    <w:rsid w:val="0046765C"/>
    <w:rsid w:val="00467D1E"/>
    <w:rsid w:val="00467D91"/>
    <w:rsid w:val="0047064D"/>
    <w:rsid w:val="0047109C"/>
    <w:rsid w:val="00471D43"/>
    <w:rsid w:val="00471D93"/>
    <w:rsid w:val="00471F02"/>
    <w:rsid w:val="00471F7B"/>
    <w:rsid w:val="00472CD0"/>
    <w:rsid w:val="00472DAA"/>
    <w:rsid w:val="00472E4A"/>
    <w:rsid w:val="004730D8"/>
    <w:rsid w:val="00473A14"/>
    <w:rsid w:val="00474FF8"/>
    <w:rsid w:val="0047627E"/>
    <w:rsid w:val="00476801"/>
    <w:rsid w:val="00476C61"/>
    <w:rsid w:val="00477183"/>
    <w:rsid w:val="004772CD"/>
    <w:rsid w:val="00477A75"/>
    <w:rsid w:val="004806CB"/>
    <w:rsid w:val="004826AD"/>
    <w:rsid w:val="004831F7"/>
    <w:rsid w:val="00483C18"/>
    <w:rsid w:val="00483E0C"/>
    <w:rsid w:val="00483FFC"/>
    <w:rsid w:val="004845A3"/>
    <w:rsid w:val="004864F1"/>
    <w:rsid w:val="0048747B"/>
    <w:rsid w:val="00490D7C"/>
    <w:rsid w:val="00492095"/>
    <w:rsid w:val="004920D4"/>
    <w:rsid w:val="004924E4"/>
    <w:rsid w:val="00492829"/>
    <w:rsid w:val="004940A4"/>
    <w:rsid w:val="004942A5"/>
    <w:rsid w:val="00494DCE"/>
    <w:rsid w:val="00495095"/>
    <w:rsid w:val="00497D39"/>
    <w:rsid w:val="004A05A9"/>
    <w:rsid w:val="004A0D82"/>
    <w:rsid w:val="004A345E"/>
    <w:rsid w:val="004A38C2"/>
    <w:rsid w:val="004A41E1"/>
    <w:rsid w:val="004A6350"/>
    <w:rsid w:val="004A67DE"/>
    <w:rsid w:val="004A7FB5"/>
    <w:rsid w:val="004B144C"/>
    <w:rsid w:val="004B1ABA"/>
    <w:rsid w:val="004B1FE7"/>
    <w:rsid w:val="004B3947"/>
    <w:rsid w:val="004B5808"/>
    <w:rsid w:val="004B643F"/>
    <w:rsid w:val="004B6931"/>
    <w:rsid w:val="004C02FC"/>
    <w:rsid w:val="004C0689"/>
    <w:rsid w:val="004C3F46"/>
    <w:rsid w:val="004C3FCB"/>
    <w:rsid w:val="004C56A0"/>
    <w:rsid w:val="004C5C0E"/>
    <w:rsid w:val="004C685A"/>
    <w:rsid w:val="004C761E"/>
    <w:rsid w:val="004C76D0"/>
    <w:rsid w:val="004C7A73"/>
    <w:rsid w:val="004D1D29"/>
    <w:rsid w:val="004D3232"/>
    <w:rsid w:val="004D34E3"/>
    <w:rsid w:val="004D3596"/>
    <w:rsid w:val="004D3BCC"/>
    <w:rsid w:val="004D6639"/>
    <w:rsid w:val="004D6C6B"/>
    <w:rsid w:val="004E0E53"/>
    <w:rsid w:val="004E12C4"/>
    <w:rsid w:val="004E5799"/>
    <w:rsid w:val="004E6437"/>
    <w:rsid w:val="004E670E"/>
    <w:rsid w:val="004E7439"/>
    <w:rsid w:val="004E7DDE"/>
    <w:rsid w:val="004F07F2"/>
    <w:rsid w:val="004F09FF"/>
    <w:rsid w:val="004F17D3"/>
    <w:rsid w:val="004F192D"/>
    <w:rsid w:val="004F1FE5"/>
    <w:rsid w:val="004F2267"/>
    <w:rsid w:val="004F2625"/>
    <w:rsid w:val="004F44D9"/>
    <w:rsid w:val="004F5D00"/>
    <w:rsid w:val="004F7012"/>
    <w:rsid w:val="005002D7"/>
    <w:rsid w:val="00501466"/>
    <w:rsid w:val="00501C05"/>
    <w:rsid w:val="00502BD8"/>
    <w:rsid w:val="00502E8F"/>
    <w:rsid w:val="00503154"/>
    <w:rsid w:val="00503CF0"/>
    <w:rsid w:val="00503E28"/>
    <w:rsid w:val="00503E89"/>
    <w:rsid w:val="005041D8"/>
    <w:rsid w:val="0050645E"/>
    <w:rsid w:val="00506C26"/>
    <w:rsid w:val="00510ACE"/>
    <w:rsid w:val="005120EE"/>
    <w:rsid w:val="005126B7"/>
    <w:rsid w:val="005130DA"/>
    <w:rsid w:val="00513CBF"/>
    <w:rsid w:val="00514172"/>
    <w:rsid w:val="00514AB0"/>
    <w:rsid w:val="00515456"/>
    <w:rsid w:val="00515A29"/>
    <w:rsid w:val="00515CE7"/>
    <w:rsid w:val="00515E87"/>
    <w:rsid w:val="00516314"/>
    <w:rsid w:val="005170E8"/>
    <w:rsid w:val="00517420"/>
    <w:rsid w:val="005174E2"/>
    <w:rsid w:val="005218E0"/>
    <w:rsid w:val="00522DF3"/>
    <w:rsid w:val="00524547"/>
    <w:rsid w:val="00524741"/>
    <w:rsid w:val="00524ECC"/>
    <w:rsid w:val="005276C8"/>
    <w:rsid w:val="00530EEA"/>
    <w:rsid w:val="00531663"/>
    <w:rsid w:val="00531F8D"/>
    <w:rsid w:val="00532EC2"/>
    <w:rsid w:val="00533AAA"/>
    <w:rsid w:val="00533C7E"/>
    <w:rsid w:val="005344A5"/>
    <w:rsid w:val="00534B22"/>
    <w:rsid w:val="005358A3"/>
    <w:rsid w:val="00535B42"/>
    <w:rsid w:val="00537BD7"/>
    <w:rsid w:val="00537D01"/>
    <w:rsid w:val="005401E9"/>
    <w:rsid w:val="00540752"/>
    <w:rsid w:val="0054346E"/>
    <w:rsid w:val="005439BF"/>
    <w:rsid w:val="00544314"/>
    <w:rsid w:val="0054452F"/>
    <w:rsid w:val="00544BB6"/>
    <w:rsid w:val="00545B37"/>
    <w:rsid w:val="00545E99"/>
    <w:rsid w:val="00545F2D"/>
    <w:rsid w:val="0054648F"/>
    <w:rsid w:val="00546ADB"/>
    <w:rsid w:val="005502C8"/>
    <w:rsid w:val="00550F6B"/>
    <w:rsid w:val="00551190"/>
    <w:rsid w:val="005519B4"/>
    <w:rsid w:val="005538D0"/>
    <w:rsid w:val="00554472"/>
    <w:rsid w:val="00555B29"/>
    <w:rsid w:val="00557C23"/>
    <w:rsid w:val="00560DC6"/>
    <w:rsid w:val="00561E4C"/>
    <w:rsid w:val="00561E6E"/>
    <w:rsid w:val="00563466"/>
    <w:rsid w:val="00563DF5"/>
    <w:rsid w:val="005653C8"/>
    <w:rsid w:val="005658C2"/>
    <w:rsid w:val="005664E2"/>
    <w:rsid w:val="00567634"/>
    <w:rsid w:val="00570972"/>
    <w:rsid w:val="00571B9B"/>
    <w:rsid w:val="00574567"/>
    <w:rsid w:val="00576198"/>
    <w:rsid w:val="005761E6"/>
    <w:rsid w:val="0057624A"/>
    <w:rsid w:val="00576D62"/>
    <w:rsid w:val="0058028C"/>
    <w:rsid w:val="00580B44"/>
    <w:rsid w:val="0058102D"/>
    <w:rsid w:val="00582556"/>
    <w:rsid w:val="0058374D"/>
    <w:rsid w:val="00584B26"/>
    <w:rsid w:val="00586333"/>
    <w:rsid w:val="00590DA8"/>
    <w:rsid w:val="005925B6"/>
    <w:rsid w:val="00592963"/>
    <w:rsid w:val="00593396"/>
    <w:rsid w:val="0059582E"/>
    <w:rsid w:val="0059619C"/>
    <w:rsid w:val="00596C12"/>
    <w:rsid w:val="00597BE4"/>
    <w:rsid w:val="005A06C4"/>
    <w:rsid w:val="005A0A7A"/>
    <w:rsid w:val="005A0C34"/>
    <w:rsid w:val="005A1340"/>
    <w:rsid w:val="005A1AAC"/>
    <w:rsid w:val="005A2554"/>
    <w:rsid w:val="005A3DD7"/>
    <w:rsid w:val="005A3E2C"/>
    <w:rsid w:val="005A52EA"/>
    <w:rsid w:val="005A5C56"/>
    <w:rsid w:val="005A5F83"/>
    <w:rsid w:val="005A6426"/>
    <w:rsid w:val="005A6A7C"/>
    <w:rsid w:val="005B016F"/>
    <w:rsid w:val="005B0576"/>
    <w:rsid w:val="005B0CF6"/>
    <w:rsid w:val="005B0F7B"/>
    <w:rsid w:val="005B288B"/>
    <w:rsid w:val="005B36A1"/>
    <w:rsid w:val="005B37AB"/>
    <w:rsid w:val="005B7101"/>
    <w:rsid w:val="005B796D"/>
    <w:rsid w:val="005C00A4"/>
    <w:rsid w:val="005C00EE"/>
    <w:rsid w:val="005C07B6"/>
    <w:rsid w:val="005C1CF8"/>
    <w:rsid w:val="005C53F2"/>
    <w:rsid w:val="005C5D44"/>
    <w:rsid w:val="005C6B89"/>
    <w:rsid w:val="005D132E"/>
    <w:rsid w:val="005D420B"/>
    <w:rsid w:val="005D440E"/>
    <w:rsid w:val="005D5E4C"/>
    <w:rsid w:val="005D6150"/>
    <w:rsid w:val="005D650E"/>
    <w:rsid w:val="005D6F15"/>
    <w:rsid w:val="005D7404"/>
    <w:rsid w:val="005D7768"/>
    <w:rsid w:val="005E1502"/>
    <w:rsid w:val="005E154D"/>
    <w:rsid w:val="005E52FA"/>
    <w:rsid w:val="005E56C6"/>
    <w:rsid w:val="005E5FC5"/>
    <w:rsid w:val="005E6A6E"/>
    <w:rsid w:val="005E6A90"/>
    <w:rsid w:val="005E6B3A"/>
    <w:rsid w:val="005E6EFD"/>
    <w:rsid w:val="005F06F7"/>
    <w:rsid w:val="005F1E33"/>
    <w:rsid w:val="005F21E1"/>
    <w:rsid w:val="005F37DD"/>
    <w:rsid w:val="005F3DBA"/>
    <w:rsid w:val="005F496D"/>
    <w:rsid w:val="005F5A89"/>
    <w:rsid w:val="005F67C1"/>
    <w:rsid w:val="005F7F49"/>
    <w:rsid w:val="00600188"/>
    <w:rsid w:val="0060028C"/>
    <w:rsid w:val="006005DA"/>
    <w:rsid w:val="00601590"/>
    <w:rsid w:val="006024BD"/>
    <w:rsid w:val="0060367E"/>
    <w:rsid w:val="006056B7"/>
    <w:rsid w:val="0060665D"/>
    <w:rsid w:val="006070A3"/>
    <w:rsid w:val="00607AE3"/>
    <w:rsid w:val="00610996"/>
    <w:rsid w:val="00611C81"/>
    <w:rsid w:val="00612FF9"/>
    <w:rsid w:val="00613DAA"/>
    <w:rsid w:val="00614775"/>
    <w:rsid w:val="00614B7A"/>
    <w:rsid w:val="0061655A"/>
    <w:rsid w:val="006210C0"/>
    <w:rsid w:val="00622749"/>
    <w:rsid w:val="00622CB7"/>
    <w:rsid w:val="00622ECA"/>
    <w:rsid w:val="00623400"/>
    <w:rsid w:val="0062374F"/>
    <w:rsid w:val="00626264"/>
    <w:rsid w:val="006275B0"/>
    <w:rsid w:val="00627936"/>
    <w:rsid w:val="00627F5D"/>
    <w:rsid w:val="00630638"/>
    <w:rsid w:val="00630CAD"/>
    <w:rsid w:val="00632C9D"/>
    <w:rsid w:val="00633101"/>
    <w:rsid w:val="006332C0"/>
    <w:rsid w:val="00633FC9"/>
    <w:rsid w:val="0063401D"/>
    <w:rsid w:val="00636C04"/>
    <w:rsid w:val="00637B9A"/>
    <w:rsid w:val="00637DBD"/>
    <w:rsid w:val="00640B7A"/>
    <w:rsid w:val="00641D3E"/>
    <w:rsid w:val="0064259C"/>
    <w:rsid w:val="00642D2A"/>
    <w:rsid w:val="00643C00"/>
    <w:rsid w:val="00645DBF"/>
    <w:rsid w:val="00646382"/>
    <w:rsid w:val="00646EB8"/>
    <w:rsid w:val="0064738D"/>
    <w:rsid w:val="006473CA"/>
    <w:rsid w:val="0064762B"/>
    <w:rsid w:val="00647C36"/>
    <w:rsid w:val="00647EAA"/>
    <w:rsid w:val="0065053E"/>
    <w:rsid w:val="00650576"/>
    <w:rsid w:val="0065076D"/>
    <w:rsid w:val="00650F85"/>
    <w:rsid w:val="00650FE2"/>
    <w:rsid w:val="006518A4"/>
    <w:rsid w:val="00651CEE"/>
    <w:rsid w:val="00656A29"/>
    <w:rsid w:val="00656CA8"/>
    <w:rsid w:val="00662AA7"/>
    <w:rsid w:val="00663028"/>
    <w:rsid w:val="00663229"/>
    <w:rsid w:val="00663363"/>
    <w:rsid w:val="00663DC1"/>
    <w:rsid w:val="0066722E"/>
    <w:rsid w:val="006678FD"/>
    <w:rsid w:val="00667EAD"/>
    <w:rsid w:val="00670C7E"/>
    <w:rsid w:val="00671F1C"/>
    <w:rsid w:val="0067225D"/>
    <w:rsid w:val="00672344"/>
    <w:rsid w:val="00672671"/>
    <w:rsid w:val="006726A2"/>
    <w:rsid w:val="006737BB"/>
    <w:rsid w:val="006758C8"/>
    <w:rsid w:val="0067631D"/>
    <w:rsid w:val="006777F4"/>
    <w:rsid w:val="00677905"/>
    <w:rsid w:val="0068203F"/>
    <w:rsid w:val="006822E4"/>
    <w:rsid w:val="0068265E"/>
    <w:rsid w:val="00682CA5"/>
    <w:rsid w:val="00683B9B"/>
    <w:rsid w:val="006841C3"/>
    <w:rsid w:val="00684D8A"/>
    <w:rsid w:val="0068582A"/>
    <w:rsid w:val="0068610D"/>
    <w:rsid w:val="00686F44"/>
    <w:rsid w:val="006906D4"/>
    <w:rsid w:val="00691A05"/>
    <w:rsid w:val="00691A7C"/>
    <w:rsid w:val="006941DC"/>
    <w:rsid w:val="00694E76"/>
    <w:rsid w:val="0069580A"/>
    <w:rsid w:val="00695FA9"/>
    <w:rsid w:val="006965CA"/>
    <w:rsid w:val="00697609"/>
    <w:rsid w:val="006A0672"/>
    <w:rsid w:val="006A0FC0"/>
    <w:rsid w:val="006A1C50"/>
    <w:rsid w:val="006A3AE1"/>
    <w:rsid w:val="006A4171"/>
    <w:rsid w:val="006A579E"/>
    <w:rsid w:val="006A5F7A"/>
    <w:rsid w:val="006A76DB"/>
    <w:rsid w:val="006A78A6"/>
    <w:rsid w:val="006B0B5C"/>
    <w:rsid w:val="006B14C9"/>
    <w:rsid w:val="006B1766"/>
    <w:rsid w:val="006B1E04"/>
    <w:rsid w:val="006B1F98"/>
    <w:rsid w:val="006B32E5"/>
    <w:rsid w:val="006B336C"/>
    <w:rsid w:val="006B43F4"/>
    <w:rsid w:val="006B4A7E"/>
    <w:rsid w:val="006B508B"/>
    <w:rsid w:val="006B54CF"/>
    <w:rsid w:val="006B5B23"/>
    <w:rsid w:val="006B623B"/>
    <w:rsid w:val="006B6D3E"/>
    <w:rsid w:val="006B6DB3"/>
    <w:rsid w:val="006B6EC8"/>
    <w:rsid w:val="006B7711"/>
    <w:rsid w:val="006B799A"/>
    <w:rsid w:val="006C02B1"/>
    <w:rsid w:val="006C0728"/>
    <w:rsid w:val="006C12A1"/>
    <w:rsid w:val="006C15A6"/>
    <w:rsid w:val="006C27D3"/>
    <w:rsid w:val="006C2ACC"/>
    <w:rsid w:val="006C35B3"/>
    <w:rsid w:val="006C5377"/>
    <w:rsid w:val="006C5BD0"/>
    <w:rsid w:val="006C6987"/>
    <w:rsid w:val="006D1005"/>
    <w:rsid w:val="006D15A4"/>
    <w:rsid w:val="006D1AAE"/>
    <w:rsid w:val="006D3176"/>
    <w:rsid w:val="006D3432"/>
    <w:rsid w:val="006D3A32"/>
    <w:rsid w:val="006D4C79"/>
    <w:rsid w:val="006D656C"/>
    <w:rsid w:val="006D66B8"/>
    <w:rsid w:val="006D71A6"/>
    <w:rsid w:val="006D7C27"/>
    <w:rsid w:val="006E0A3E"/>
    <w:rsid w:val="006E39E9"/>
    <w:rsid w:val="006E49F3"/>
    <w:rsid w:val="006E5520"/>
    <w:rsid w:val="006E6007"/>
    <w:rsid w:val="006E6B66"/>
    <w:rsid w:val="006F072A"/>
    <w:rsid w:val="006F187F"/>
    <w:rsid w:val="006F2C79"/>
    <w:rsid w:val="006F5088"/>
    <w:rsid w:val="006F55EC"/>
    <w:rsid w:val="006F59F6"/>
    <w:rsid w:val="006F65D0"/>
    <w:rsid w:val="006F7444"/>
    <w:rsid w:val="006F7BEF"/>
    <w:rsid w:val="006F7BF6"/>
    <w:rsid w:val="006F7F71"/>
    <w:rsid w:val="007007D8"/>
    <w:rsid w:val="00700DF1"/>
    <w:rsid w:val="00703491"/>
    <w:rsid w:val="00705325"/>
    <w:rsid w:val="007056A9"/>
    <w:rsid w:val="007063C9"/>
    <w:rsid w:val="0070687F"/>
    <w:rsid w:val="0070717B"/>
    <w:rsid w:val="00707726"/>
    <w:rsid w:val="007109BE"/>
    <w:rsid w:val="0071119E"/>
    <w:rsid w:val="0071281E"/>
    <w:rsid w:val="0071321B"/>
    <w:rsid w:val="00713E94"/>
    <w:rsid w:val="0072003E"/>
    <w:rsid w:val="007203C9"/>
    <w:rsid w:val="0072138A"/>
    <w:rsid w:val="00723BDC"/>
    <w:rsid w:val="00723CE3"/>
    <w:rsid w:val="00723DBD"/>
    <w:rsid w:val="00723FC1"/>
    <w:rsid w:val="00725B17"/>
    <w:rsid w:val="00731B9E"/>
    <w:rsid w:val="00731F2F"/>
    <w:rsid w:val="0073283F"/>
    <w:rsid w:val="00734169"/>
    <w:rsid w:val="00734271"/>
    <w:rsid w:val="00734D8B"/>
    <w:rsid w:val="007353FF"/>
    <w:rsid w:val="00736274"/>
    <w:rsid w:val="007400BE"/>
    <w:rsid w:val="00740CE1"/>
    <w:rsid w:val="0074101B"/>
    <w:rsid w:val="0074189B"/>
    <w:rsid w:val="00742864"/>
    <w:rsid w:val="007429CE"/>
    <w:rsid w:val="007448AF"/>
    <w:rsid w:val="007466BE"/>
    <w:rsid w:val="00746B23"/>
    <w:rsid w:val="00751709"/>
    <w:rsid w:val="00751EB2"/>
    <w:rsid w:val="007526C8"/>
    <w:rsid w:val="00752B9C"/>
    <w:rsid w:val="00752D3A"/>
    <w:rsid w:val="007532AD"/>
    <w:rsid w:val="00756D6D"/>
    <w:rsid w:val="00756DB5"/>
    <w:rsid w:val="0075746A"/>
    <w:rsid w:val="00760424"/>
    <w:rsid w:val="00760EE5"/>
    <w:rsid w:val="0076217E"/>
    <w:rsid w:val="00762683"/>
    <w:rsid w:val="00762A29"/>
    <w:rsid w:val="00763663"/>
    <w:rsid w:val="00765A25"/>
    <w:rsid w:val="00766477"/>
    <w:rsid w:val="0076661D"/>
    <w:rsid w:val="007671DF"/>
    <w:rsid w:val="00772EC8"/>
    <w:rsid w:val="00773810"/>
    <w:rsid w:val="007757C5"/>
    <w:rsid w:val="00776338"/>
    <w:rsid w:val="00777477"/>
    <w:rsid w:val="00777845"/>
    <w:rsid w:val="0078003F"/>
    <w:rsid w:val="007809C0"/>
    <w:rsid w:val="00780A26"/>
    <w:rsid w:val="00780E49"/>
    <w:rsid w:val="00781593"/>
    <w:rsid w:val="00782242"/>
    <w:rsid w:val="007829A5"/>
    <w:rsid w:val="007851A4"/>
    <w:rsid w:val="0078628A"/>
    <w:rsid w:val="007865DC"/>
    <w:rsid w:val="00786E2F"/>
    <w:rsid w:val="00787D58"/>
    <w:rsid w:val="00791FEA"/>
    <w:rsid w:val="007926C6"/>
    <w:rsid w:val="00792AB6"/>
    <w:rsid w:val="00792ABA"/>
    <w:rsid w:val="00792DBE"/>
    <w:rsid w:val="00797A33"/>
    <w:rsid w:val="00797C9C"/>
    <w:rsid w:val="00797FC1"/>
    <w:rsid w:val="007A0631"/>
    <w:rsid w:val="007A0866"/>
    <w:rsid w:val="007A4750"/>
    <w:rsid w:val="007A4D88"/>
    <w:rsid w:val="007B03CA"/>
    <w:rsid w:val="007B0C5F"/>
    <w:rsid w:val="007B2B9C"/>
    <w:rsid w:val="007B34A0"/>
    <w:rsid w:val="007B3AF6"/>
    <w:rsid w:val="007B41C6"/>
    <w:rsid w:val="007B5F46"/>
    <w:rsid w:val="007B6244"/>
    <w:rsid w:val="007B7CEE"/>
    <w:rsid w:val="007C03CE"/>
    <w:rsid w:val="007C1734"/>
    <w:rsid w:val="007C24CA"/>
    <w:rsid w:val="007C2D82"/>
    <w:rsid w:val="007C3734"/>
    <w:rsid w:val="007C3B12"/>
    <w:rsid w:val="007C41B4"/>
    <w:rsid w:val="007C44B3"/>
    <w:rsid w:val="007C4FCC"/>
    <w:rsid w:val="007C5087"/>
    <w:rsid w:val="007D05A2"/>
    <w:rsid w:val="007D23FA"/>
    <w:rsid w:val="007D2B19"/>
    <w:rsid w:val="007D3744"/>
    <w:rsid w:val="007D407F"/>
    <w:rsid w:val="007D5335"/>
    <w:rsid w:val="007D6E54"/>
    <w:rsid w:val="007D7DF8"/>
    <w:rsid w:val="007E0C27"/>
    <w:rsid w:val="007E0EF1"/>
    <w:rsid w:val="007E170F"/>
    <w:rsid w:val="007E1B9E"/>
    <w:rsid w:val="007E22A0"/>
    <w:rsid w:val="007E350C"/>
    <w:rsid w:val="007E3B7F"/>
    <w:rsid w:val="007E5B0B"/>
    <w:rsid w:val="007E6297"/>
    <w:rsid w:val="007E64B0"/>
    <w:rsid w:val="007F0EE3"/>
    <w:rsid w:val="007F181D"/>
    <w:rsid w:val="007F2A9E"/>
    <w:rsid w:val="007F4247"/>
    <w:rsid w:val="007F45EF"/>
    <w:rsid w:val="007F5CB8"/>
    <w:rsid w:val="007F5EB3"/>
    <w:rsid w:val="007F6EFE"/>
    <w:rsid w:val="00800936"/>
    <w:rsid w:val="00800E8F"/>
    <w:rsid w:val="00801C7D"/>
    <w:rsid w:val="00802796"/>
    <w:rsid w:val="008032F4"/>
    <w:rsid w:val="00804136"/>
    <w:rsid w:val="0080479E"/>
    <w:rsid w:val="00804B5D"/>
    <w:rsid w:val="00805E95"/>
    <w:rsid w:val="00806031"/>
    <w:rsid w:val="0080628E"/>
    <w:rsid w:val="00806726"/>
    <w:rsid w:val="00806BAA"/>
    <w:rsid w:val="008108C5"/>
    <w:rsid w:val="008124C0"/>
    <w:rsid w:val="00812AD1"/>
    <w:rsid w:val="0081358C"/>
    <w:rsid w:val="00813F61"/>
    <w:rsid w:val="00814B48"/>
    <w:rsid w:val="00815832"/>
    <w:rsid w:val="00817928"/>
    <w:rsid w:val="008219C2"/>
    <w:rsid w:val="00821B38"/>
    <w:rsid w:val="00821D9A"/>
    <w:rsid w:val="00823448"/>
    <w:rsid w:val="00823CD7"/>
    <w:rsid w:val="00825044"/>
    <w:rsid w:val="0082523E"/>
    <w:rsid w:val="00825F44"/>
    <w:rsid w:val="00826415"/>
    <w:rsid w:val="008267F2"/>
    <w:rsid w:val="00827694"/>
    <w:rsid w:val="00827988"/>
    <w:rsid w:val="00827CB9"/>
    <w:rsid w:val="00832BA5"/>
    <w:rsid w:val="008342D0"/>
    <w:rsid w:val="008344C4"/>
    <w:rsid w:val="008347AC"/>
    <w:rsid w:val="00834B08"/>
    <w:rsid w:val="00834F7A"/>
    <w:rsid w:val="0083660D"/>
    <w:rsid w:val="00836A70"/>
    <w:rsid w:val="00836ADC"/>
    <w:rsid w:val="00837951"/>
    <w:rsid w:val="00840A9F"/>
    <w:rsid w:val="00841A68"/>
    <w:rsid w:val="00841F89"/>
    <w:rsid w:val="0084304E"/>
    <w:rsid w:val="00843E35"/>
    <w:rsid w:val="008451B2"/>
    <w:rsid w:val="0084601C"/>
    <w:rsid w:val="008461DA"/>
    <w:rsid w:val="008478E8"/>
    <w:rsid w:val="00847C01"/>
    <w:rsid w:val="00850A5F"/>
    <w:rsid w:val="00850FFA"/>
    <w:rsid w:val="00851EF3"/>
    <w:rsid w:val="00852F4E"/>
    <w:rsid w:val="00853790"/>
    <w:rsid w:val="00855471"/>
    <w:rsid w:val="008558B6"/>
    <w:rsid w:val="00855A83"/>
    <w:rsid w:val="00855C7E"/>
    <w:rsid w:val="0085770A"/>
    <w:rsid w:val="0085779E"/>
    <w:rsid w:val="00860426"/>
    <w:rsid w:val="00860679"/>
    <w:rsid w:val="00863BFB"/>
    <w:rsid w:val="00865611"/>
    <w:rsid w:val="00866504"/>
    <w:rsid w:val="00866E2F"/>
    <w:rsid w:val="0087097D"/>
    <w:rsid w:val="00870EDF"/>
    <w:rsid w:val="008728F8"/>
    <w:rsid w:val="008733BD"/>
    <w:rsid w:val="00874427"/>
    <w:rsid w:val="00876054"/>
    <w:rsid w:val="00876235"/>
    <w:rsid w:val="00876442"/>
    <w:rsid w:val="00880144"/>
    <w:rsid w:val="00880A63"/>
    <w:rsid w:val="00883738"/>
    <w:rsid w:val="00883A8A"/>
    <w:rsid w:val="0088673B"/>
    <w:rsid w:val="008877D1"/>
    <w:rsid w:val="0089152E"/>
    <w:rsid w:val="008929C9"/>
    <w:rsid w:val="0089761D"/>
    <w:rsid w:val="00897E66"/>
    <w:rsid w:val="008A1FE5"/>
    <w:rsid w:val="008A227A"/>
    <w:rsid w:val="008A2560"/>
    <w:rsid w:val="008A2A26"/>
    <w:rsid w:val="008A2FA2"/>
    <w:rsid w:val="008A41BB"/>
    <w:rsid w:val="008A56D3"/>
    <w:rsid w:val="008A59D3"/>
    <w:rsid w:val="008B1FE5"/>
    <w:rsid w:val="008B4C85"/>
    <w:rsid w:val="008B58ED"/>
    <w:rsid w:val="008B5D83"/>
    <w:rsid w:val="008B69D6"/>
    <w:rsid w:val="008B70E6"/>
    <w:rsid w:val="008B754D"/>
    <w:rsid w:val="008B7FB0"/>
    <w:rsid w:val="008C0EE7"/>
    <w:rsid w:val="008C2158"/>
    <w:rsid w:val="008C639C"/>
    <w:rsid w:val="008C7119"/>
    <w:rsid w:val="008C7D58"/>
    <w:rsid w:val="008D1421"/>
    <w:rsid w:val="008D1601"/>
    <w:rsid w:val="008D2F1D"/>
    <w:rsid w:val="008D3E3B"/>
    <w:rsid w:val="008D4B48"/>
    <w:rsid w:val="008D547F"/>
    <w:rsid w:val="008D63AB"/>
    <w:rsid w:val="008D703E"/>
    <w:rsid w:val="008E0023"/>
    <w:rsid w:val="008E01EB"/>
    <w:rsid w:val="008E0461"/>
    <w:rsid w:val="008E0C25"/>
    <w:rsid w:val="008E1694"/>
    <w:rsid w:val="008E1EAE"/>
    <w:rsid w:val="008E265D"/>
    <w:rsid w:val="008E31AF"/>
    <w:rsid w:val="008E3B93"/>
    <w:rsid w:val="008E4A47"/>
    <w:rsid w:val="008E4C26"/>
    <w:rsid w:val="008E4FBD"/>
    <w:rsid w:val="008E5D72"/>
    <w:rsid w:val="008E62CF"/>
    <w:rsid w:val="008E7000"/>
    <w:rsid w:val="008E78A0"/>
    <w:rsid w:val="008E7F5D"/>
    <w:rsid w:val="008F0C08"/>
    <w:rsid w:val="008F1605"/>
    <w:rsid w:val="008F1DF3"/>
    <w:rsid w:val="008F1F4E"/>
    <w:rsid w:val="008F25A1"/>
    <w:rsid w:val="008F31D5"/>
    <w:rsid w:val="008F3B1F"/>
    <w:rsid w:val="008F4477"/>
    <w:rsid w:val="008F4CFA"/>
    <w:rsid w:val="008F4FDA"/>
    <w:rsid w:val="008F5CB8"/>
    <w:rsid w:val="008F5D13"/>
    <w:rsid w:val="008F5FE8"/>
    <w:rsid w:val="008F622A"/>
    <w:rsid w:val="008F6CBA"/>
    <w:rsid w:val="008F7330"/>
    <w:rsid w:val="008F743B"/>
    <w:rsid w:val="008F7F97"/>
    <w:rsid w:val="00900802"/>
    <w:rsid w:val="009009D6"/>
    <w:rsid w:val="00900C24"/>
    <w:rsid w:val="0090107A"/>
    <w:rsid w:val="009011F0"/>
    <w:rsid w:val="00902559"/>
    <w:rsid w:val="0091012F"/>
    <w:rsid w:val="00910A21"/>
    <w:rsid w:val="00911999"/>
    <w:rsid w:val="00911AD7"/>
    <w:rsid w:val="00913C5A"/>
    <w:rsid w:val="009143ED"/>
    <w:rsid w:val="00914472"/>
    <w:rsid w:val="00915EB8"/>
    <w:rsid w:val="00917727"/>
    <w:rsid w:val="00917B2C"/>
    <w:rsid w:val="00922244"/>
    <w:rsid w:val="00924CBF"/>
    <w:rsid w:val="00924DB7"/>
    <w:rsid w:val="009258DC"/>
    <w:rsid w:val="00930BAD"/>
    <w:rsid w:val="009313A4"/>
    <w:rsid w:val="0093288B"/>
    <w:rsid w:val="00932A79"/>
    <w:rsid w:val="00934FD1"/>
    <w:rsid w:val="0093510A"/>
    <w:rsid w:val="00935434"/>
    <w:rsid w:val="0093560E"/>
    <w:rsid w:val="00935EEB"/>
    <w:rsid w:val="009370FB"/>
    <w:rsid w:val="00937C7D"/>
    <w:rsid w:val="00937EA6"/>
    <w:rsid w:val="00941478"/>
    <w:rsid w:val="00941A57"/>
    <w:rsid w:val="00941F77"/>
    <w:rsid w:val="00942249"/>
    <w:rsid w:val="00942657"/>
    <w:rsid w:val="009426A1"/>
    <w:rsid w:val="00942902"/>
    <w:rsid w:val="00943D80"/>
    <w:rsid w:val="0094401F"/>
    <w:rsid w:val="00944BA3"/>
    <w:rsid w:val="00945828"/>
    <w:rsid w:val="00946BB1"/>
    <w:rsid w:val="0094797C"/>
    <w:rsid w:val="00950FDE"/>
    <w:rsid w:val="00953864"/>
    <w:rsid w:val="00953FA3"/>
    <w:rsid w:val="00954DF7"/>
    <w:rsid w:val="00956286"/>
    <w:rsid w:val="00956496"/>
    <w:rsid w:val="00957744"/>
    <w:rsid w:val="00960A3F"/>
    <w:rsid w:val="00960D8F"/>
    <w:rsid w:val="0096104A"/>
    <w:rsid w:val="0096218F"/>
    <w:rsid w:val="00963D25"/>
    <w:rsid w:val="0096440A"/>
    <w:rsid w:val="00965AAD"/>
    <w:rsid w:val="0096603B"/>
    <w:rsid w:val="00967D26"/>
    <w:rsid w:val="00970FB7"/>
    <w:rsid w:val="0097169E"/>
    <w:rsid w:val="0097330B"/>
    <w:rsid w:val="00973834"/>
    <w:rsid w:val="00973B34"/>
    <w:rsid w:val="00974C27"/>
    <w:rsid w:val="00974E19"/>
    <w:rsid w:val="00975226"/>
    <w:rsid w:val="00975437"/>
    <w:rsid w:val="00975B8E"/>
    <w:rsid w:val="00975CB5"/>
    <w:rsid w:val="0097754F"/>
    <w:rsid w:val="00977D88"/>
    <w:rsid w:val="00981154"/>
    <w:rsid w:val="009826C5"/>
    <w:rsid w:val="00983F58"/>
    <w:rsid w:val="009844BC"/>
    <w:rsid w:val="0098453F"/>
    <w:rsid w:val="0098598A"/>
    <w:rsid w:val="00990AEA"/>
    <w:rsid w:val="00991FB0"/>
    <w:rsid w:val="00992A78"/>
    <w:rsid w:val="00994467"/>
    <w:rsid w:val="00995BB2"/>
    <w:rsid w:val="0099619F"/>
    <w:rsid w:val="00997F42"/>
    <w:rsid w:val="009A0B18"/>
    <w:rsid w:val="009A0EAC"/>
    <w:rsid w:val="009A2111"/>
    <w:rsid w:val="009A2E78"/>
    <w:rsid w:val="009A574E"/>
    <w:rsid w:val="009A5C3F"/>
    <w:rsid w:val="009B02CE"/>
    <w:rsid w:val="009B119C"/>
    <w:rsid w:val="009B2EC5"/>
    <w:rsid w:val="009B3B2B"/>
    <w:rsid w:val="009B568C"/>
    <w:rsid w:val="009B728B"/>
    <w:rsid w:val="009B7DBC"/>
    <w:rsid w:val="009C0256"/>
    <w:rsid w:val="009C21BE"/>
    <w:rsid w:val="009C22D3"/>
    <w:rsid w:val="009C3700"/>
    <w:rsid w:val="009C3776"/>
    <w:rsid w:val="009C5755"/>
    <w:rsid w:val="009C61AF"/>
    <w:rsid w:val="009C79CC"/>
    <w:rsid w:val="009C7C65"/>
    <w:rsid w:val="009D039B"/>
    <w:rsid w:val="009D1073"/>
    <w:rsid w:val="009D2673"/>
    <w:rsid w:val="009D2F62"/>
    <w:rsid w:val="009D36D3"/>
    <w:rsid w:val="009D3BCC"/>
    <w:rsid w:val="009D3DCD"/>
    <w:rsid w:val="009D4CC7"/>
    <w:rsid w:val="009D6500"/>
    <w:rsid w:val="009D7CF3"/>
    <w:rsid w:val="009D7F46"/>
    <w:rsid w:val="009E191C"/>
    <w:rsid w:val="009E1CC5"/>
    <w:rsid w:val="009E2BB5"/>
    <w:rsid w:val="009E2FB9"/>
    <w:rsid w:val="009E3D0C"/>
    <w:rsid w:val="009E48B0"/>
    <w:rsid w:val="009E4972"/>
    <w:rsid w:val="009E59D0"/>
    <w:rsid w:val="009E6B0D"/>
    <w:rsid w:val="009F03F5"/>
    <w:rsid w:val="009F08C1"/>
    <w:rsid w:val="009F18FD"/>
    <w:rsid w:val="009F20CD"/>
    <w:rsid w:val="009F2320"/>
    <w:rsid w:val="009F2D61"/>
    <w:rsid w:val="009F55B8"/>
    <w:rsid w:val="009F5893"/>
    <w:rsid w:val="009F6751"/>
    <w:rsid w:val="009F6F90"/>
    <w:rsid w:val="00A00B52"/>
    <w:rsid w:val="00A04A12"/>
    <w:rsid w:val="00A053AC"/>
    <w:rsid w:val="00A05DC7"/>
    <w:rsid w:val="00A1027C"/>
    <w:rsid w:val="00A10B90"/>
    <w:rsid w:val="00A10EA5"/>
    <w:rsid w:val="00A10F1E"/>
    <w:rsid w:val="00A118AB"/>
    <w:rsid w:val="00A11905"/>
    <w:rsid w:val="00A119E0"/>
    <w:rsid w:val="00A142C3"/>
    <w:rsid w:val="00A1569B"/>
    <w:rsid w:val="00A20745"/>
    <w:rsid w:val="00A20BD3"/>
    <w:rsid w:val="00A20DD8"/>
    <w:rsid w:val="00A211B3"/>
    <w:rsid w:val="00A22968"/>
    <w:rsid w:val="00A23B7B"/>
    <w:rsid w:val="00A23DC4"/>
    <w:rsid w:val="00A23E4B"/>
    <w:rsid w:val="00A24AFE"/>
    <w:rsid w:val="00A24EC9"/>
    <w:rsid w:val="00A259C1"/>
    <w:rsid w:val="00A26033"/>
    <w:rsid w:val="00A278BE"/>
    <w:rsid w:val="00A30F30"/>
    <w:rsid w:val="00A319D9"/>
    <w:rsid w:val="00A325AC"/>
    <w:rsid w:val="00A32880"/>
    <w:rsid w:val="00A32FEC"/>
    <w:rsid w:val="00A35490"/>
    <w:rsid w:val="00A369B4"/>
    <w:rsid w:val="00A40243"/>
    <w:rsid w:val="00A40D1B"/>
    <w:rsid w:val="00A40DF4"/>
    <w:rsid w:val="00A41570"/>
    <w:rsid w:val="00A42D04"/>
    <w:rsid w:val="00A465E2"/>
    <w:rsid w:val="00A47AB2"/>
    <w:rsid w:val="00A517B2"/>
    <w:rsid w:val="00A519E5"/>
    <w:rsid w:val="00A52E96"/>
    <w:rsid w:val="00A53A2C"/>
    <w:rsid w:val="00A546C0"/>
    <w:rsid w:val="00A546E0"/>
    <w:rsid w:val="00A54F83"/>
    <w:rsid w:val="00A56217"/>
    <w:rsid w:val="00A56479"/>
    <w:rsid w:val="00A564B6"/>
    <w:rsid w:val="00A573C2"/>
    <w:rsid w:val="00A5748C"/>
    <w:rsid w:val="00A61729"/>
    <w:rsid w:val="00A63808"/>
    <w:rsid w:val="00A63D67"/>
    <w:rsid w:val="00A647E6"/>
    <w:rsid w:val="00A660C3"/>
    <w:rsid w:val="00A70312"/>
    <w:rsid w:val="00A70790"/>
    <w:rsid w:val="00A71375"/>
    <w:rsid w:val="00A72059"/>
    <w:rsid w:val="00A7242D"/>
    <w:rsid w:val="00A73966"/>
    <w:rsid w:val="00A74998"/>
    <w:rsid w:val="00A74CB6"/>
    <w:rsid w:val="00A763AE"/>
    <w:rsid w:val="00A76E3D"/>
    <w:rsid w:val="00A76FD3"/>
    <w:rsid w:val="00A770C2"/>
    <w:rsid w:val="00A77445"/>
    <w:rsid w:val="00A7779F"/>
    <w:rsid w:val="00A812F0"/>
    <w:rsid w:val="00A82C1C"/>
    <w:rsid w:val="00A84444"/>
    <w:rsid w:val="00A90E48"/>
    <w:rsid w:val="00A9139C"/>
    <w:rsid w:val="00A93492"/>
    <w:rsid w:val="00A94071"/>
    <w:rsid w:val="00A95DFC"/>
    <w:rsid w:val="00A97C43"/>
    <w:rsid w:val="00AA0A0B"/>
    <w:rsid w:val="00AA0B16"/>
    <w:rsid w:val="00AA16F0"/>
    <w:rsid w:val="00AA1BBF"/>
    <w:rsid w:val="00AA2746"/>
    <w:rsid w:val="00AA2C71"/>
    <w:rsid w:val="00AA3903"/>
    <w:rsid w:val="00AA4177"/>
    <w:rsid w:val="00AA5533"/>
    <w:rsid w:val="00AA5866"/>
    <w:rsid w:val="00AA62AE"/>
    <w:rsid w:val="00AB1E05"/>
    <w:rsid w:val="00AB216B"/>
    <w:rsid w:val="00AB2396"/>
    <w:rsid w:val="00AB2949"/>
    <w:rsid w:val="00AB4D97"/>
    <w:rsid w:val="00AB5F03"/>
    <w:rsid w:val="00AB6A2B"/>
    <w:rsid w:val="00AB7643"/>
    <w:rsid w:val="00AB7EC2"/>
    <w:rsid w:val="00AC0042"/>
    <w:rsid w:val="00AC02A6"/>
    <w:rsid w:val="00AC05E9"/>
    <w:rsid w:val="00AC06F7"/>
    <w:rsid w:val="00AC212A"/>
    <w:rsid w:val="00AC2534"/>
    <w:rsid w:val="00AC2E33"/>
    <w:rsid w:val="00AC32A5"/>
    <w:rsid w:val="00AC33A1"/>
    <w:rsid w:val="00AC42EA"/>
    <w:rsid w:val="00AC58E7"/>
    <w:rsid w:val="00AC6FB2"/>
    <w:rsid w:val="00AC74A9"/>
    <w:rsid w:val="00AD05BE"/>
    <w:rsid w:val="00AD0E51"/>
    <w:rsid w:val="00AD1BB3"/>
    <w:rsid w:val="00AD1D7B"/>
    <w:rsid w:val="00AD34FD"/>
    <w:rsid w:val="00AD397D"/>
    <w:rsid w:val="00AD4129"/>
    <w:rsid w:val="00AD59E5"/>
    <w:rsid w:val="00AD5A1E"/>
    <w:rsid w:val="00AD6A00"/>
    <w:rsid w:val="00AD6C94"/>
    <w:rsid w:val="00AD6DE5"/>
    <w:rsid w:val="00AD741B"/>
    <w:rsid w:val="00AD7652"/>
    <w:rsid w:val="00AD7EC3"/>
    <w:rsid w:val="00AE0395"/>
    <w:rsid w:val="00AE043B"/>
    <w:rsid w:val="00AE0570"/>
    <w:rsid w:val="00AE1A11"/>
    <w:rsid w:val="00AE22FA"/>
    <w:rsid w:val="00AE3DAB"/>
    <w:rsid w:val="00AE45D1"/>
    <w:rsid w:val="00AE45D6"/>
    <w:rsid w:val="00AE469B"/>
    <w:rsid w:val="00AE52D1"/>
    <w:rsid w:val="00AE5B81"/>
    <w:rsid w:val="00AE602D"/>
    <w:rsid w:val="00AE60BF"/>
    <w:rsid w:val="00AE6384"/>
    <w:rsid w:val="00AF0638"/>
    <w:rsid w:val="00AF23B6"/>
    <w:rsid w:val="00AF2F31"/>
    <w:rsid w:val="00AF421A"/>
    <w:rsid w:val="00AF4686"/>
    <w:rsid w:val="00AF5B6B"/>
    <w:rsid w:val="00AF5DEF"/>
    <w:rsid w:val="00AF6A1E"/>
    <w:rsid w:val="00AF77F7"/>
    <w:rsid w:val="00B002AA"/>
    <w:rsid w:val="00B0131B"/>
    <w:rsid w:val="00B0142C"/>
    <w:rsid w:val="00B015C0"/>
    <w:rsid w:val="00B01A55"/>
    <w:rsid w:val="00B02008"/>
    <w:rsid w:val="00B020CD"/>
    <w:rsid w:val="00B0287D"/>
    <w:rsid w:val="00B042BC"/>
    <w:rsid w:val="00B10EBD"/>
    <w:rsid w:val="00B11721"/>
    <w:rsid w:val="00B133DC"/>
    <w:rsid w:val="00B145ED"/>
    <w:rsid w:val="00B159D7"/>
    <w:rsid w:val="00B15FFA"/>
    <w:rsid w:val="00B1687D"/>
    <w:rsid w:val="00B17420"/>
    <w:rsid w:val="00B206A2"/>
    <w:rsid w:val="00B218F3"/>
    <w:rsid w:val="00B2252B"/>
    <w:rsid w:val="00B22B42"/>
    <w:rsid w:val="00B23296"/>
    <w:rsid w:val="00B237FE"/>
    <w:rsid w:val="00B2439E"/>
    <w:rsid w:val="00B24DA1"/>
    <w:rsid w:val="00B256C0"/>
    <w:rsid w:val="00B260DE"/>
    <w:rsid w:val="00B26CBF"/>
    <w:rsid w:val="00B26CC4"/>
    <w:rsid w:val="00B302C5"/>
    <w:rsid w:val="00B30911"/>
    <w:rsid w:val="00B30DF9"/>
    <w:rsid w:val="00B321A6"/>
    <w:rsid w:val="00B32DFB"/>
    <w:rsid w:val="00B33160"/>
    <w:rsid w:val="00B33C49"/>
    <w:rsid w:val="00B35E75"/>
    <w:rsid w:val="00B35ECB"/>
    <w:rsid w:val="00B40723"/>
    <w:rsid w:val="00B40A48"/>
    <w:rsid w:val="00B40D40"/>
    <w:rsid w:val="00B40DAA"/>
    <w:rsid w:val="00B434DF"/>
    <w:rsid w:val="00B4443A"/>
    <w:rsid w:val="00B46346"/>
    <w:rsid w:val="00B4787C"/>
    <w:rsid w:val="00B47ACE"/>
    <w:rsid w:val="00B5135B"/>
    <w:rsid w:val="00B515C3"/>
    <w:rsid w:val="00B519F2"/>
    <w:rsid w:val="00B53D6F"/>
    <w:rsid w:val="00B548E8"/>
    <w:rsid w:val="00B553E8"/>
    <w:rsid w:val="00B55615"/>
    <w:rsid w:val="00B55908"/>
    <w:rsid w:val="00B57864"/>
    <w:rsid w:val="00B60057"/>
    <w:rsid w:val="00B609CC"/>
    <w:rsid w:val="00B60EF1"/>
    <w:rsid w:val="00B61722"/>
    <w:rsid w:val="00B61FF6"/>
    <w:rsid w:val="00B62CEA"/>
    <w:rsid w:val="00B62DD3"/>
    <w:rsid w:val="00B63C0E"/>
    <w:rsid w:val="00B64435"/>
    <w:rsid w:val="00B64696"/>
    <w:rsid w:val="00B64E1D"/>
    <w:rsid w:val="00B65069"/>
    <w:rsid w:val="00B65412"/>
    <w:rsid w:val="00B65661"/>
    <w:rsid w:val="00B65BBC"/>
    <w:rsid w:val="00B70D87"/>
    <w:rsid w:val="00B70EA6"/>
    <w:rsid w:val="00B712E3"/>
    <w:rsid w:val="00B727F5"/>
    <w:rsid w:val="00B74CDE"/>
    <w:rsid w:val="00B75098"/>
    <w:rsid w:val="00B754A3"/>
    <w:rsid w:val="00B75D13"/>
    <w:rsid w:val="00B7628B"/>
    <w:rsid w:val="00B76440"/>
    <w:rsid w:val="00B77DBF"/>
    <w:rsid w:val="00B8062E"/>
    <w:rsid w:val="00B81179"/>
    <w:rsid w:val="00B812A5"/>
    <w:rsid w:val="00B81B14"/>
    <w:rsid w:val="00B82BA7"/>
    <w:rsid w:val="00B85928"/>
    <w:rsid w:val="00B8688E"/>
    <w:rsid w:val="00B86DA8"/>
    <w:rsid w:val="00B87EA2"/>
    <w:rsid w:val="00B911F7"/>
    <w:rsid w:val="00B92564"/>
    <w:rsid w:val="00B92BF4"/>
    <w:rsid w:val="00B93272"/>
    <w:rsid w:val="00B93B18"/>
    <w:rsid w:val="00B9459B"/>
    <w:rsid w:val="00B95BC0"/>
    <w:rsid w:val="00B9613D"/>
    <w:rsid w:val="00B96185"/>
    <w:rsid w:val="00B97503"/>
    <w:rsid w:val="00B97F63"/>
    <w:rsid w:val="00BA1ED1"/>
    <w:rsid w:val="00BA2A23"/>
    <w:rsid w:val="00BA3089"/>
    <w:rsid w:val="00BA3FDF"/>
    <w:rsid w:val="00BA449B"/>
    <w:rsid w:val="00BA5419"/>
    <w:rsid w:val="00BA6C30"/>
    <w:rsid w:val="00BB0F99"/>
    <w:rsid w:val="00BB16D8"/>
    <w:rsid w:val="00BB1BBC"/>
    <w:rsid w:val="00BB230D"/>
    <w:rsid w:val="00BB2BFA"/>
    <w:rsid w:val="00BB306D"/>
    <w:rsid w:val="00BB3EEE"/>
    <w:rsid w:val="00BB43DF"/>
    <w:rsid w:val="00BB4ECE"/>
    <w:rsid w:val="00BB55F8"/>
    <w:rsid w:val="00BB5746"/>
    <w:rsid w:val="00BB7785"/>
    <w:rsid w:val="00BB7B04"/>
    <w:rsid w:val="00BB7DC0"/>
    <w:rsid w:val="00BC0359"/>
    <w:rsid w:val="00BC0975"/>
    <w:rsid w:val="00BC0B39"/>
    <w:rsid w:val="00BC1389"/>
    <w:rsid w:val="00BC14BF"/>
    <w:rsid w:val="00BC17B1"/>
    <w:rsid w:val="00BC1C5A"/>
    <w:rsid w:val="00BC25D1"/>
    <w:rsid w:val="00BC2778"/>
    <w:rsid w:val="00BC2BE2"/>
    <w:rsid w:val="00BC330C"/>
    <w:rsid w:val="00BC56FB"/>
    <w:rsid w:val="00BC5AFB"/>
    <w:rsid w:val="00BC61E1"/>
    <w:rsid w:val="00BC66F5"/>
    <w:rsid w:val="00BC6FDE"/>
    <w:rsid w:val="00BC76E5"/>
    <w:rsid w:val="00BC7E1B"/>
    <w:rsid w:val="00BD0CC2"/>
    <w:rsid w:val="00BD0D7C"/>
    <w:rsid w:val="00BD1036"/>
    <w:rsid w:val="00BD2FDA"/>
    <w:rsid w:val="00BD39F6"/>
    <w:rsid w:val="00BD69B8"/>
    <w:rsid w:val="00BD6B08"/>
    <w:rsid w:val="00BE0B36"/>
    <w:rsid w:val="00BE2043"/>
    <w:rsid w:val="00BE21E1"/>
    <w:rsid w:val="00BE229B"/>
    <w:rsid w:val="00BE2D57"/>
    <w:rsid w:val="00BE3D6E"/>
    <w:rsid w:val="00BE470E"/>
    <w:rsid w:val="00BE5649"/>
    <w:rsid w:val="00BE798A"/>
    <w:rsid w:val="00BE79BD"/>
    <w:rsid w:val="00BE7A06"/>
    <w:rsid w:val="00BF0CEF"/>
    <w:rsid w:val="00BF103C"/>
    <w:rsid w:val="00BF12A1"/>
    <w:rsid w:val="00BF2847"/>
    <w:rsid w:val="00BF2F8C"/>
    <w:rsid w:val="00BF32EF"/>
    <w:rsid w:val="00BF397C"/>
    <w:rsid w:val="00BF3B4B"/>
    <w:rsid w:val="00BF4C9B"/>
    <w:rsid w:val="00BF54EE"/>
    <w:rsid w:val="00BF5615"/>
    <w:rsid w:val="00BF7ECF"/>
    <w:rsid w:val="00C0058E"/>
    <w:rsid w:val="00C0092A"/>
    <w:rsid w:val="00C0218C"/>
    <w:rsid w:val="00C0250B"/>
    <w:rsid w:val="00C0250F"/>
    <w:rsid w:val="00C02D98"/>
    <w:rsid w:val="00C0329E"/>
    <w:rsid w:val="00C03676"/>
    <w:rsid w:val="00C05666"/>
    <w:rsid w:val="00C068D2"/>
    <w:rsid w:val="00C06940"/>
    <w:rsid w:val="00C1021A"/>
    <w:rsid w:val="00C10B98"/>
    <w:rsid w:val="00C118E6"/>
    <w:rsid w:val="00C11F0E"/>
    <w:rsid w:val="00C12633"/>
    <w:rsid w:val="00C127B9"/>
    <w:rsid w:val="00C12F1F"/>
    <w:rsid w:val="00C145F5"/>
    <w:rsid w:val="00C14FC0"/>
    <w:rsid w:val="00C15DF2"/>
    <w:rsid w:val="00C161C8"/>
    <w:rsid w:val="00C20E96"/>
    <w:rsid w:val="00C23748"/>
    <w:rsid w:val="00C238E6"/>
    <w:rsid w:val="00C243ED"/>
    <w:rsid w:val="00C257C9"/>
    <w:rsid w:val="00C257D0"/>
    <w:rsid w:val="00C2700D"/>
    <w:rsid w:val="00C278DB"/>
    <w:rsid w:val="00C30112"/>
    <w:rsid w:val="00C31321"/>
    <w:rsid w:val="00C31977"/>
    <w:rsid w:val="00C3276D"/>
    <w:rsid w:val="00C33828"/>
    <w:rsid w:val="00C34A67"/>
    <w:rsid w:val="00C34BD0"/>
    <w:rsid w:val="00C34ECD"/>
    <w:rsid w:val="00C362DD"/>
    <w:rsid w:val="00C36492"/>
    <w:rsid w:val="00C3655F"/>
    <w:rsid w:val="00C37C12"/>
    <w:rsid w:val="00C40E80"/>
    <w:rsid w:val="00C41246"/>
    <w:rsid w:val="00C41371"/>
    <w:rsid w:val="00C41C58"/>
    <w:rsid w:val="00C420FA"/>
    <w:rsid w:val="00C440B9"/>
    <w:rsid w:val="00C44939"/>
    <w:rsid w:val="00C44E38"/>
    <w:rsid w:val="00C44E7C"/>
    <w:rsid w:val="00C45388"/>
    <w:rsid w:val="00C50DD1"/>
    <w:rsid w:val="00C5226B"/>
    <w:rsid w:val="00C5251F"/>
    <w:rsid w:val="00C52614"/>
    <w:rsid w:val="00C52B84"/>
    <w:rsid w:val="00C533A2"/>
    <w:rsid w:val="00C54D10"/>
    <w:rsid w:val="00C54DC2"/>
    <w:rsid w:val="00C5518B"/>
    <w:rsid w:val="00C554B4"/>
    <w:rsid w:val="00C555A8"/>
    <w:rsid w:val="00C56CED"/>
    <w:rsid w:val="00C61957"/>
    <w:rsid w:val="00C624B5"/>
    <w:rsid w:val="00C62EDA"/>
    <w:rsid w:val="00C62F06"/>
    <w:rsid w:val="00C637F4"/>
    <w:rsid w:val="00C649AB"/>
    <w:rsid w:val="00C64E15"/>
    <w:rsid w:val="00C65260"/>
    <w:rsid w:val="00C66EBC"/>
    <w:rsid w:val="00C701C4"/>
    <w:rsid w:val="00C7082C"/>
    <w:rsid w:val="00C71331"/>
    <w:rsid w:val="00C7246E"/>
    <w:rsid w:val="00C73218"/>
    <w:rsid w:val="00C74264"/>
    <w:rsid w:val="00C76719"/>
    <w:rsid w:val="00C811CB"/>
    <w:rsid w:val="00C82A0F"/>
    <w:rsid w:val="00C83309"/>
    <w:rsid w:val="00C8401C"/>
    <w:rsid w:val="00C84C11"/>
    <w:rsid w:val="00C86CA0"/>
    <w:rsid w:val="00C9037F"/>
    <w:rsid w:val="00C91DB3"/>
    <w:rsid w:val="00C92A55"/>
    <w:rsid w:val="00C92E95"/>
    <w:rsid w:val="00C94DEC"/>
    <w:rsid w:val="00C963B6"/>
    <w:rsid w:val="00C96C85"/>
    <w:rsid w:val="00C96FA4"/>
    <w:rsid w:val="00C977F9"/>
    <w:rsid w:val="00CA146C"/>
    <w:rsid w:val="00CA1EF3"/>
    <w:rsid w:val="00CA3C11"/>
    <w:rsid w:val="00CA4D91"/>
    <w:rsid w:val="00CA5161"/>
    <w:rsid w:val="00CA5AE6"/>
    <w:rsid w:val="00CA6610"/>
    <w:rsid w:val="00CA6CD5"/>
    <w:rsid w:val="00CA6E5B"/>
    <w:rsid w:val="00CA7040"/>
    <w:rsid w:val="00CA7702"/>
    <w:rsid w:val="00CA7994"/>
    <w:rsid w:val="00CB281C"/>
    <w:rsid w:val="00CB3921"/>
    <w:rsid w:val="00CB5AAE"/>
    <w:rsid w:val="00CB6651"/>
    <w:rsid w:val="00CB6D87"/>
    <w:rsid w:val="00CB7159"/>
    <w:rsid w:val="00CB7592"/>
    <w:rsid w:val="00CC0631"/>
    <w:rsid w:val="00CC0BA9"/>
    <w:rsid w:val="00CC105A"/>
    <w:rsid w:val="00CC3724"/>
    <w:rsid w:val="00CC4450"/>
    <w:rsid w:val="00CC4B1F"/>
    <w:rsid w:val="00CC5B72"/>
    <w:rsid w:val="00CD0340"/>
    <w:rsid w:val="00CD181E"/>
    <w:rsid w:val="00CD194D"/>
    <w:rsid w:val="00CD1A06"/>
    <w:rsid w:val="00CD1FAB"/>
    <w:rsid w:val="00CD2649"/>
    <w:rsid w:val="00CD3543"/>
    <w:rsid w:val="00CD4004"/>
    <w:rsid w:val="00CD428A"/>
    <w:rsid w:val="00CD4A63"/>
    <w:rsid w:val="00CD6430"/>
    <w:rsid w:val="00CE1DBF"/>
    <w:rsid w:val="00CE3992"/>
    <w:rsid w:val="00CE4D95"/>
    <w:rsid w:val="00CE6418"/>
    <w:rsid w:val="00CE75A0"/>
    <w:rsid w:val="00CF07C9"/>
    <w:rsid w:val="00CF0B1D"/>
    <w:rsid w:val="00CF1530"/>
    <w:rsid w:val="00CF2796"/>
    <w:rsid w:val="00CF2BE3"/>
    <w:rsid w:val="00CF43BD"/>
    <w:rsid w:val="00CF5E49"/>
    <w:rsid w:val="00CF6159"/>
    <w:rsid w:val="00CF68D7"/>
    <w:rsid w:val="00CF6A8F"/>
    <w:rsid w:val="00CF7269"/>
    <w:rsid w:val="00D02F3E"/>
    <w:rsid w:val="00D0343F"/>
    <w:rsid w:val="00D034FF"/>
    <w:rsid w:val="00D035D2"/>
    <w:rsid w:val="00D04ED9"/>
    <w:rsid w:val="00D10D49"/>
    <w:rsid w:val="00D11EA4"/>
    <w:rsid w:val="00D128CE"/>
    <w:rsid w:val="00D14040"/>
    <w:rsid w:val="00D14814"/>
    <w:rsid w:val="00D14C51"/>
    <w:rsid w:val="00D160DD"/>
    <w:rsid w:val="00D17037"/>
    <w:rsid w:val="00D176CC"/>
    <w:rsid w:val="00D17E8A"/>
    <w:rsid w:val="00D21E2D"/>
    <w:rsid w:val="00D221B9"/>
    <w:rsid w:val="00D2287A"/>
    <w:rsid w:val="00D24DAC"/>
    <w:rsid w:val="00D2521C"/>
    <w:rsid w:val="00D25A5C"/>
    <w:rsid w:val="00D266A2"/>
    <w:rsid w:val="00D26D6F"/>
    <w:rsid w:val="00D2765D"/>
    <w:rsid w:val="00D27882"/>
    <w:rsid w:val="00D27FBD"/>
    <w:rsid w:val="00D309BF"/>
    <w:rsid w:val="00D30CA4"/>
    <w:rsid w:val="00D3182C"/>
    <w:rsid w:val="00D327B9"/>
    <w:rsid w:val="00D33840"/>
    <w:rsid w:val="00D34879"/>
    <w:rsid w:val="00D34C2B"/>
    <w:rsid w:val="00D34CD6"/>
    <w:rsid w:val="00D35B88"/>
    <w:rsid w:val="00D35C74"/>
    <w:rsid w:val="00D36414"/>
    <w:rsid w:val="00D36E13"/>
    <w:rsid w:val="00D371C1"/>
    <w:rsid w:val="00D414B1"/>
    <w:rsid w:val="00D41880"/>
    <w:rsid w:val="00D41BFC"/>
    <w:rsid w:val="00D41EB9"/>
    <w:rsid w:val="00D4218A"/>
    <w:rsid w:val="00D432C1"/>
    <w:rsid w:val="00D43855"/>
    <w:rsid w:val="00D43914"/>
    <w:rsid w:val="00D43986"/>
    <w:rsid w:val="00D43A25"/>
    <w:rsid w:val="00D44106"/>
    <w:rsid w:val="00D45370"/>
    <w:rsid w:val="00D45E4F"/>
    <w:rsid w:val="00D46533"/>
    <w:rsid w:val="00D46D8E"/>
    <w:rsid w:val="00D51163"/>
    <w:rsid w:val="00D522F9"/>
    <w:rsid w:val="00D535CF"/>
    <w:rsid w:val="00D538C7"/>
    <w:rsid w:val="00D53FCC"/>
    <w:rsid w:val="00D54597"/>
    <w:rsid w:val="00D557CD"/>
    <w:rsid w:val="00D56574"/>
    <w:rsid w:val="00D60734"/>
    <w:rsid w:val="00D60BAE"/>
    <w:rsid w:val="00D6281E"/>
    <w:rsid w:val="00D630F8"/>
    <w:rsid w:val="00D63A9C"/>
    <w:rsid w:val="00D644C4"/>
    <w:rsid w:val="00D647CF"/>
    <w:rsid w:val="00D64CDB"/>
    <w:rsid w:val="00D64D8A"/>
    <w:rsid w:val="00D64F85"/>
    <w:rsid w:val="00D65092"/>
    <w:rsid w:val="00D66024"/>
    <w:rsid w:val="00D669D4"/>
    <w:rsid w:val="00D670CF"/>
    <w:rsid w:val="00D702F8"/>
    <w:rsid w:val="00D7102F"/>
    <w:rsid w:val="00D7175D"/>
    <w:rsid w:val="00D73525"/>
    <w:rsid w:val="00D73C78"/>
    <w:rsid w:val="00D74FB6"/>
    <w:rsid w:val="00D75348"/>
    <w:rsid w:val="00D777CC"/>
    <w:rsid w:val="00D80352"/>
    <w:rsid w:val="00D825FE"/>
    <w:rsid w:val="00D82DBD"/>
    <w:rsid w:val="00D853D6"/>
    <w:rsid w:val="00D86EFB"/>
    <w:rsid w:val="00D8718E"/>
    <w:rsid w:val="00D9101C"/>
    <w:rsid w:val="00D93890"/>
    <w:rsid w:val="00D94298"/>
    <w:rsid w:val="00D94415"/>
    <w:rsid w:val="00D9555B"/>
    <w:rsid w:val="00D96193"/>
    <w:rsid w:val="00D96A89"/>
    <w:rsid w:val="00D97262"/>
    <w:rsid w:val="00D97D39"/>
    <w:rsid w:val="00DA0049"/>
    <w:rsid w:val="00DA232D"/>
    <w:rsid w:val="00DA2CB2"/>
    <w:rsid w:val="00DA47FD"/>
    <w:rsid w:val="00DA51DE"/>
    <w:rsid w:val="00DA53F6"/>
    <w:rsid w:val="00DA5D09"/>
    <w:rsid w:val="00DA60C0"/>
    <w:rsid w:val="00DA72B4"/>
    <w:rsid w:val="00DA7BF9"/>
    <w:rsid w:val="00DB0420"/>
    <w:rsid w:val="00DB1638"/>
    <w:rsid w:val="00DB173C"/>
    <w:rsid w:val="00DB2CAF"/>
    <w:rsid w:val="00DB3728"/>
    <w:rsid w:val="00DB3D55"/>
    <w:rsid w:val="00DB425D"/>
    <w:rsid w:val="00DB4DD5"/>
    <w:rsid w:val="00DB54A0"/>
    <w:rsid w:val="00DB5A72"/>
    <w:rsid w:val="00DB632C"/>
    <w:rsid w:val="00DB67C7"/>
    <w:rsid w:val="00DB7978"/>
    <w:rsid w:val="00DB7AD3"/>
    <w:rsid w:val="00DC112D"/>
    <w:rsid w:val="00DC29E3"/>
    <w:rsid w:val="00DC3087"/>
    <w:rsid w:val="00DC34D6"/>
    <w:rsid w:val="00DC3503"/>
    <w:rsid w:val="00DC60B7"/>
    <w:rsid w:val="00DC64EC"/>
    <w:rsid w:val="00DC68A8"/>
    <w:rsid w:val="00DC6D8F"/>
    <w:rsid w:val="00DC782F"/>
    <w:rsid w:val="00DC7A6A"/>
    <w:rsid w:val="00DD1432"/>
    <w:rsid w:val="00DD2C4D"/>
    <w:rsid w:val="00DD41EE"/>
    <w:rsid w:val="00DD4733"/>
    <w:rsid w:val="00DD4E58"/>
    <w:rsid w:val="00DD57E9"/>
    <w:rsid w:val="00DD57F1"/>
    <w:rsid w:val="00DE1530"/>
    <w:rsid w:val="00DE1878"/>
    <w:rsid w:val="00DE1DCE"/>
    <w:rsid w:val="00DE208D"/>
    <w:rsid w:val="00DE267A"/>
    <w:rsid w:val="00DE3446"/>
    <w:rsid w:val="00DE419F"/>
    <w:rsid w:val="00DE5094"/>
    <w:rsid w:val="00DE6FED"/>
    <w:rsid w:val="00DF0E72"/>
    <w:rsid w:val="00DF14E4"/>
    <w:rsid w:val="00DF1BA2"/>
    <w:rsid w:val="00DF2650"/>
    <w:rsid w:val="00DF2AD0"/>
    <w:rsid w:val="00DF3ADB"/>
    <w:rsid w:val="00DF49A1"/>
    <w:rsid w:val="00DF5EFD"/>
    <w:rsid w:val="00DF7242"/>
    <w:rsid w:val="00E02ACD"/>
    <w:rsid w:val="00E02D79"/>
    <w:rsid w:val="00E02FF0"/>
    <w:rsid w:val="00E03318"/>
    <w:rsid w:val="00E0336D"/>
    <w:rsid w:val="00E0338B"/>
    <w:rsid w:val="00E044BD"/>
    <w:rsid w:val="00E04D5B"/>
    <w:rsid w:val="00E076DE"/>
    <w:rsid w:val="00E07F07"/>
    <w:rsid w:val="00E100E4"/>
    <w:rsid w:val="00E104D4"/>
    <w:rsid w:val="00E10C1F"/>
    <w:rsid w:val="00E11FA9"/>
    <w:rsid w:val="00E12721"/>
    <w:rsid w:val="00E127B8"/>
    <w:rsid w:val="00E13A0A"/>
    <w:rsid w:val="00E14B27"/>
    <w:rsid w:val="00E1524C"/>
    <w:rsid w:val="00E154BA"/>
    <w:rsid w:val="00E155DF"/>
    <w:rsid w:val="00E164F8"/>
    <w:rsid w:val="00E16707"/>
    <w:rsid w:val="00E169E1"/>
    <w:rsid w:val="00E170E0"/>
    <w:rsid w:val="00E20112"/>
    <w:rsid w:val="00E20D59"/>
    <w:rsid w:val="00E21246"/>
    <w:rsid w:val="00E214E7"/>
    <w:rsid w:val="00E2309F"/>
    <w:rsid w:val="00E231BC"/>
    <w:rsid w:val="00E30911"/>
    <w:rsid w:val="00E318B0"/>
    <w:rsid w:val="00E31AAC"/>
    <w:rsid w:val="00E32407"/>
    <w:rsid w:val="00E33797"/>
    <w:rsid w:val="00E33D56"/>
    <w:rsid w:val="00E356C0"/>
    <w:rsid w:val="00E3583F"/>
    <w:rsid w:val="00E359FC"/>
    <w:rsid w:val="00E369DA"/>
    <w:rsid w:val="00E36AAE"/>
    <w:rsid w:val="00E37082"/>
    <w:rsid w:val="00E378EB"/>
    <w:rsid w:val="00E418B6"/>
    <w:rsid w:val="00E4194D"/>
    <w:rsid w:val="00E469C6"/>
    <w:rsid w:val="00E46DA3"/>
    <w:rsid w:val="00E4720C"/>
    <w:rsid w:val="00E47858"/>
    <w:rsid w:val="00E50362"/>
    <w:rsid w:val="00E51A42"/>
    <w:rsid w:val="00E53A2C"/>
    <w:rsid w:val="00E54A9E"/>
    <w:rsid w:val="00E55755"/>
    <w:rsid w:val="00E55849"/>
    <w:rsid w:val="00E56B25"/>
    <w:rsid w:val="00E571C3"/>
    <w:rsid w:val="00E57390"/>
    <w:rsid w:val="00E60CBA"/>
    <w:rsid w:val="00E62936"/>
    <w:rsid w:val="00E629D2"/>
    <w:rsid w:val="00E65B92"/>
    <w:rsid w:val="00E65FFC"/>
    <w:rsid w:val="00E66997"/>
    <w:rsid w:val="00E67566"/>
    <w:rsid w:val="00E70944"/>
    <w:rsid w:val="00E71FFD"/>
    <w:rsid w:val="00E722DB"/>
    <w:rsid w:val="00E7287A"/>
    <w:rsid w:val="00E73DD5"/>
    <w:rsid w:val="00E73EE3"/>
    <w:rsid w:val="00E73F08"/>
    <w:rsid w:val="00E73FBF"/>
    <w:rsid w:val="00E745EC"/>
    <w:rsid w:val="00E758F6"/>
    <w:rsid w:val="00E75A87"/>
    <w:rsid w:val="00E766D7"/>
    <w:rsid w:val="00E76FAD"/>
    <w:rsid w:val="00E7731F"/>
    <w:rsid w:val="00E80603"/>
    <w:rsid w:val="00E80D71"/>
    <w:rsid w:val="00E80E3C"/>
    <w:rsid w:val="00E8150F"/>
    <w:rsid w:val="00E84000"/>
    <w:rsid w:val="00E859E6"/>
    <w:rsid w:val="00E8633F"/>
    <w:rsid w:val="00E8750F"/>
    <w:rsid w:val="00E87C05"/>
    <w:rsid w:val="00E87F79"/>
    <w:rsid w:val="00E9023B"/>
    <w:rsid w:val="00E9103B"/>
    <w:rsid w:val="00E91EF1"/>
    <w:rsid w:val="00E92257"/>
    <w:rsid w:val="00E9247C"/>
    <w:rsid w:val="00E96578"/>
    <w:rsid w:val="00E96DA0"/>
    <w:rsid w:val="00EA057F"/>
    <w:rsid w:val="00EA1226"/>
    <w:rsid w:val="00EA12BE"/>
    <w:rsid w:val="00EA3617"/>
    <w:rsid w:val="00EA3C45"/>
    <w:rsid w:val="00EA422E"/>
    <w:rsid w:val="00EA4553"/>
    <w:rsid w:val="00EA4A87"/>
    <w:rsid w:val="00EA6469"/>
    <w:rsid w:val="00EB0206"/>
    <w:rsid w:val="00EB1F59"/>
    <w:rsid w:val="00EB26DE"/>
    <w:rsid w:val="00EB38D8"/>
    <w:rsid w:val="00EB3E8E"/>
    <w:rsid w:val="00EB4739"/>
    <w:rsid w:val="00EB4D7F"/>
    <w:rsid w:val="00EB6B6D"/>
    <w:rsid w:val="00EB7662"/>
    <w:rsid w:val="00EB7BEC"/>
    <w:rsid w:val="00EC2B95"/>
    <w:rsid w:val="00EC2F33"/>
    <w:rsid w:val="00EC4678"/>
    <w:rsid w:val="00EC4AF7"/>
    <w:rsid w:val="00EC5406"/>
    <w:rsid w:val="00EC5BE2"/>
    <w:rsid w:val="00EC779C"/>
    <w:rsid w:val="00EC7A41"/>
    <w:rsid w:val="00EC7B77"/>
    <w:rsid w:val="00EC7BAD"/>
    <w:rsid w:val="00ED1165"/>
    <w:rsid w:val="00ED19B2"/>
    <w:rsid w:val="00ED1B11"/>
    <w:rsid w:val="00ED289D"/>
    <w:rsid w:val="00ED5CA6"/>
    <w:rsid w:val="00ED6B41"/>
    <w:rsid w:val="00ED73F1"/>
    <w:rsid w:val="00ED7F50"/>
    <w:rsid w:val="00EE0B3E"/>
    <w:rsid w:val="00EE19FF"/>
    <w:rsid w:val="00EE1F91"/>
    <w:rsid w:val="00EE2A36"/>
    <w:rsid w:val="00EE3079"/>
    <w:rsid w:val="00EE3B08"/>
    <w:rsid w:val="00EE432B"/>
    <w:rsid w:val="00EE43CB"/>
    <w:rsid w:val="00EE4523"/>
    <w:rsid w:val="00EE478C"/>
    <w:rsid w:val="00EE4E9B"/>
    <w:rsid w:val="00EF0EF4"/>
    <w:rsid w:val="00EF53E2"/>
    <w:rsid w:val="00EF5512"/>
    <w:rsid w:val="00EF7626"/>
    <w:rsid w:val="00EF778F"/>
    <w:rsid w:val="00EF79A8"/>
    <w:rsid w:val="00F003BF"/>
    <w:rsid w:val="00F02477"/>
    <w:rsid w:val="00F030BD"/>
    <w:rsid w:val="00F042FC"/>
    <w:rsid w:val="00F04C33"/>
    <w:rsid w:val="00F0519E"/>
    <w:rsid w:val="00F055B3"/>
    <w:rsid w:val="00F06B13"/>
    <w:rsid w:val="00F07CA5"/>
    <w:rsid w:val="00F07DA7"/>
    <w:rsid w:val="00F07FB2"/>
    <w:rsid w:val="00F11406"/>
    <w:rsid w:val="00F126B7"/>
    <w:rsid w:val="00F13F9B"/>
    <w:rsid w:val="00F14A00"/>
    <w:rsid w:val="00F14D26"/>
    <w:rsid w:val="00F16867"/>
    <w:rsid w:val="00F16918"/>
    <w:rsid w:val="00F169C2"/>
    <w:rsid w:val="00F17E69"/>
    <w:rsid w:val="00F17E78"/>
    <w:rsid w:val="00F17F51"/>
    <w:rsid w:val="00F20B3C"/>
    <w:rsid w:val="00F21D96"/>
    <w:rsid w:val="00F22766"/>
    <w:rsid w:val="00F24454"/>
    <w:rsid w:val="00F25530"/>
    <w:rsid w:val="00F268EF"/>
    <w:rsid w:val="00F27CA6"/>
    <w:rsid w:val="00F30596"/>
    <w:rsid w:val="00F30727"/>
    <w:rsid w:val="00F30CDD"/>
    <w:rsid w:val="00F31CE5"/>
    <w:rsid w:val="00F326EC"/>
    <w:rsid w:val="00F32D28"/>
    <w:rsid w:val="00F334BD"/>
    <w:rsid w:val="00F3357F"/>
    <w:rsid w:val="00F335B0"/>
    <w:rsid w:val="00F3440F"/>
    <w:rsid w:val="00F355F7"/>
    <w:rsid w:val="00F37501"/>
    <w:rsid w:val="00F40207"/>
    <w:rsid w:val="00F40E42"/>
    <w:rsid w:val="00F43794"/>
    <w:rsid w:val="00F44906"/>
    <w:rsid w:val="00F4507A"/>
    <w:rsid w:val="00F45608"/>
    <w:rsid w:val="00F46948"/>
    <w:rsid w:val="00F53159"/>
    <w:rsid w:val="00F53559"/>
    <w:rsid w:val="00F53D6E"/>
    <w:rsid w:val="00F53EEC"/>
    <w:rsid w:val="00F53F57"/>
    <w:rsid w:val="00F54989"/>
    <w:rsid w:val="00F54E42"/>
    <w:rsid w:val="00F54F32"/>
    <w:rsid w:val="00F54F92"/>
    <w:rsid w:val="00F56E22"/>
    <w:rsid w:val="00F5755C"/>
    <w:rsid w:val="00F5771E"/>
    <w:rsid w:val="00F57A81"/>
    <w:rsid w:val="00F60A90"/>
    <w:rsid w:val="00F6130D"/>
    <w:rsid w:val="00F61519"/>
    <w:rsid w:val="00F61FE8"/>
    <w:rsid w:val="00F62822"/>
    <w:rsid w:val="00F65306"/>
    <w:rsid w:val="00F65C3A"/>
    <w:rsid w:val="00F67D50"/>
    <w:rsid w:val="00F67F53"/>
    <w:rsid w:val="00F70312"/>
    <w:rsid w:val="00F703B3"/>
    <w:rsid w:val="00F711D1"/>
    <w:rsid w:val="00F72216"/>
    <w:rsid w:val="00F724FE"/>
    <w:rsid w:val="00F7306A"/>
    <w:rsid w:val="00F7439B"/>
    <w:rsid w:val="00F76403"/>
    <w:rsid w:val="00F76BB5"/>
    <w:rsid w:val="00F77CE5"/>
    <w:rsid w:val="00F81658"/>
    <w:rsid w:val="00F81A19"/>
    <w:rsid w:val="00F81E9B"/>
    <w:rsid w:val="00F81FC6"/>
    <w:rsid w:val="00F82167"/>
    <w:rsid w:val="00F84747"/>
    <w:rsid w:val="00F8499D"/>
    <w:rsid w:val="00F8659C"/>
    <w:rsid w:val="00F86ACC"/>
    <w:rsid w:val="00F87A80"/>
    <w:rsid w:val="00F91FD9"/>
    <w:rsid w:val="00F92BC5"/>
    <w:rsid w:val="00F93771"/>
    <w:rsid w:val="00F93F6D"/>
    <w:rsid w:val="00F94AD1"/>
    <w:rsid w:val="00F9557A"/>
    <w:rsid w:val="00F95BDA"/>
    <w:rsid w:val="00FA17FA"/>
    <w:rsid w:val="00FA1EE2"/>
    <w:rsid w:val="00FA2335"/>
    <w:rsid w:val="00FA237E"/>
    <w:rsid w:val="00FA2F9A"/>
    <w:rsid w:val="00FA332C"/>
    <w:rsid w:val="00FA4DE2"/>
    <w:rsid w:val="00FA4EF7"/>
    <w:rsid w:val="00FA4F19"/>
    <w:rsid w:val="00FA5034"/>
    <w:rsid w:val="00FA510B"/>
    <w:rsid w:val="00FA5478"/>
    <w:rsid w:val="00FA5A75"/>
    <w:rsid w:val="00FA5DAE"/>
    <w:rsid w:val="00FA6113"/>
    <w:rsid w:val="00FA617D"/>
    <w:rsid w:val="00FA6BAE"/>
    <w:rsid w:val="00FA6C1E"/>
    <w:rsid w:val="00FA747B"/>
    <w:rsid w:val="00FA7F70"/>
    <w:rsid w:val="00FB03C0"/>
    <w:rsid w:val="00FB2B2D"/>
    <w:rsid w:val="00FB2B86"/>
    <w:rsid w:val="00FB3DBF"/>
    <w:rsid w:val="00FB46EA"/>
    <w:rsid w:val="00FB5F2A"/>
    <w:rsid w:val="00FB7487"/>
    <w:rsid w:val="00FB7632"/>
    <w:rsid w:val="00FC1318"/>
    <w:rsid w:val="00FC1435"/>
    <w:rsid w:val="00FC268C"/>
    <w:rsid w:val="00FC2FC2"/>
    <w:rsid w:val="00FC3267"/>
    <w:rsid w:val="00FC3EF2"/>
    <w:rsid w:val="00FC4314"/>
    <w:rsid w:val="00FC52AE"/>
    <w:rsid w:val="00FC5E39"/>
    <w:rsid w:val="00FC6407"/>
    <w:rsid w:val="00FC67E2"/>
    <w:rsid w:val="00FC7949"/>
    <w:rsid w:val="00FD15D7"/>
    <w:rsid w:val="00FD238D"/>
    <w:rsid w:val="00FD24FD"/>
    <w:rsid w:val="00FD464E"/>
    <w:rsid w:val="00FD58B0"/>
    <w:rsid w:val="00FD697F"/>
    <w:rsid w:val="00FD7B8E"/>
    <w:rsid w:val="00FE08A6"/>
    <w:rsid w:val="00FE3952"/>
    <w:rsid w:val="00FE3BD5"/>
    <w:rsid w:val="00FE3C95"/>
    <w:rsid w:val="00FE44ED"/>
    <w:rsid w:val="00FE47CB"/>
    <w:rsid w:val="00FE48AA"/>
    <w:rsid w:val="00FE64BC"/>
    <w:rsid w:val="00FE6E82"/>
    <w:rsid w:val="00FF0BE1"/>
    <w:rsid w:val="00FF396F"/>
    <w:rsid w:val="00FF5460"/>
    <w:rsid w:val="00FF590A"/>
    <w:rsid w:val="00FF73C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5:docId w15:val="{D52C2267-AAB4-4760-9D24-BDAF368EB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0" w:unhideWhenUsed="1"/>
    <w:lsdException w:name="heading 6" w:locked="0" w:semiHidden="1" w:uiPriority="0" w:unhideWhenUsed="1"/>
    <w:lsdException w:name="heading 7" w:locked="0" w:semiHidden="1" w:uiPriority="0" w:unhideWhenUsed="1"/>
    <w:lsdException w:name="heading 8" w:locked="0" w:semiHidden="1" w:uiPriority="0" w:unhideWhenUsed="1"/>
    <w:lsdException w:name="heading 9" w:locked="0" w:semiHidden="1" w:uiPriority="0" w:unhideWhenUsed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0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iPriority="0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iPriority="0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0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iPriority="0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0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/>
    <w:lsdException w:name="Subtle Reference" w:locked="0" w:uiPriority="31"/>
    <w:lsdException w:name="Intense Reference" w:locked="0" w:uiPriority="32"/>
    <w:lsdException w:name="Book Title" w:locked="0" w:uiPriority="33"/>
    <w:lsdException w:name="Bibliography" w:locked="0" w:semiHidden="1" w:uiPriority="37" w:unhideWhenUsed="1"/>
    <w:lsdException w:name="TOC Heading" w:locked="0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25B"/>
    <w:rPr>
      <w:rFonts w:ascii="Times New Roman" w:eastAsia="Times New Roman" w:hAnsi="Times New Roman"/>
    </w:rPr>
  </w:style>
  <w:style w:type="paragraph" w:styleId="1">
    <w:name w:val="heading 1"/>
    <w:aliases w:val="02ш_Заг_1"/>
    <w:next w:val="a"/>
    <w:link w:val="10"/>
    <w:uiPriority w:val="9"/>
    <w:qFormat/>
    <w:rsid w:val="004F2267"/>
    <w:pPr>
      <w:keepNext/>
      <w:numPr>
        <w:numId w:val="8"/>
      </w:numPr>
      <w:suppressAutoHyphens/>
      <w:spacing w:before="360" w:after="360"/>
      <w:ind w:right="113"/>
      <w:jc w:val="both"/>
      <w:outlineLvl w:val="0"/>
    </w:pPr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paragraph" w:styleId="2">
    <w:name w:val="heading 2"/>
    <w:aliases w:val="03ш_Заг_2"/>
    <w:next w:val="a"/>
    <w:link w:val="21"/>
    <w:unhideWhenUsed/>
    <w:qFormat/>
    <w:rsid w:val="00D17037"/>
    <w:pPr>
      <w:keepNext/>
      <w:numPr>
        <w:ilvl w:val="1"/>
        <w:numId w:val="8"/>
      </w:numPr>
      <w:suppressAutoHyphens/>
      <w:spacing w:before="360" w:after="60"/>
      <w:ind w:right="113" w:hanging="1"/>
      <w:jc w:val="both"/>
      <w:outlineLvl w:val="1"/>
    </w:pPr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paragraph" w:styleId="3">
    <w:name w:val="heading 3"/>
    <w:aliases w:val="04ш_Заг_3"/>
    <w:next w:val="a"/>
    <w:link w:val="31"/>
    <w:unhideWhenUsed/>
    <w:qFormat/>
    <w:rsid w:val="002E4A8B"/>
    <w:pPr>
      <w:keepNext/>
      <w:numPr>
        <w:ilvl w:val="2"/>
        <w:numId w:val="7"/>
      </w:numPr>
      <w:suppressAutoHyphens/>
      <w:spacing w:before="360" w:after="60"/>
      <w:ind w:right="113"/>
      <w:jc w:val="both"/>
      <w:outlineLvl w:val="2"/>
    </w:pPr>
    <w:rPr>
      <w:rFonts w:ascii="Times New Roman" w:eastAsia="Times New Roman" w:hAnsi="Times New Roman"/>
      <w:b/>
      <w:bCs/>
      <w:sz w:val="28"/>
      <w:szCs w:val="26"/>
      <w:lang w:eastAsia="en-US"/>
    </w:rPr>
  </w:style>
  <w:style w:type="paragraph" w:styleId="4">
    <w:name w:val="heading 4"/>
    <w:aliases w:val="09ш_Пункт"/>
    <w:basedOn w:val="a"/>
    <w:link w:val="41"/>
    <w:qFormat/>
    <w:rsid w:val="006F072A"/>
    <w:pPr>
      <w:numPr>
        <w:ilvl w:val="3"/>
        <w:numId w:val="8"/>
      </w:numPr>
      <w:spacing w:before="120" w:after="60"/>
      <w:ind w:left="567" w:right="113" w:firstLine="0"/>
      <w:outlineLvl w:val="3"/>
    </w:pPr>
    <w:rPr>
      <w:bCs/>
      <w:szCs w:val="24"/>
    </w:rPr>
  </w:style>
  <w:style w:type="paragraph" w:styleId="5">
    <w:name w:val="heading 5"/>
    <w:aliases w:val="Пункт_3"/>
    <w:basedOn w:val="a"/>
    <w:next w:val="a"/>
    <w:link w:val="50"/>
    <w:unhideWhenUsed/>
    <w:rsid w:val="007D2B19"/>
    <w:pPr>
      <w:numPr>
        <w:ilvl w:val="4"/>
        <w:numId w:val="8"/>
      </w:numPr>
      <w:spacing w:before="120" w:after="60"/>
      <w:ind w:right="57"/>
      <w:outlineLvl w:val="4"/>
    </w:pPr>
    <w:rPr>
      <w:bCs/>
      <w:iCs/>
      <w:szCs w:val="26"/>
    </w:rPr>
  </w:style>
  <w:style w:type="paragraph" w:styleId="6">
    <w:name w:val="heading 6"/>
    <w:aliases w:val="Пункт_4"/>
    <w:basedOn w:val="a"/>
    <w:next w:val="a"/>
    <w:link w:val="60"/>
    <w:unhideWhenUsed/>
    <w:rsid w:val="007D2B19"/>
    <w:pPr>
      <w:numPr>
        <w:ilvl w:val="5"/>
        <w:numId w:val="8"/>
      </w:numPr>
      <w:spacing w:before="120" w:after="60"/>
      <w:ind w:right="57"/>
      <w:outlineLvl w:val="5"/>
    </w:pPr>
    <w:rPr>
      <w:bCs/>
    </w:rPr>
  </w:style>
  <w:style w:type="paragraph" w:styleId="7">
    <w:name w:val="heading 7"/>
    <w:basedOn w:val="a"/>
    <w:next w:val="a"/>
    <w:link w:val="70"/>
    <w:unhideWhenUsed/>
    <w:rsid w:val="007D2B19"/>
    <w:pPr>
      <w:numPr>
        <w:ilvl w:val="6"/>
        <w:numId w:val="8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nhideWhenUsed/>
    <w:rsid w:val="007D2B19"/>
    <w:pPr>
      <w:numPr>
        <w:ilvl w:val="7"/>
        <w:numId w:val="8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rsid w:val="007D2B19"/>
    <w:pPr>
      <w:numPr>
        <w:ilvl w:val="8"/>
        <w:numId w:val="8"/>
      </w:num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1">
    <w:name w:val="Заголовок 4 Знак"/>
    <w:aliases w:val="09ш_Пункт Знак"/>
    <w:link w:val="4"/>
    <w:rsid w:val="006F072A"/>
    <w:rPr>
      <w:rFonts w:ascii="Times New Roman" w:eastAsia="Times New Roman" w:hAnsi="Times New Roman"/>
      <w:bCs/>
      <w:szCs w:val="24"/>
    </w:rPr>
  </w:style>
  <w:style w:type="paragraph" w:styleId="a3">
    <w:name w:val="Normal (Web)"/>
    <w:basedOn w:val="a"/>
    <w:uiPriority w:val="99"/>
    <w:unhideWhenUsed/>
    <w:rsid w:val="001F7C13"/>
    <w:pPr>
      <w:spacing w:before="100" w:beforeAutospacing="1" w:after="100" w:afterAutospacing="1"/>
    </w:pPr>
    <w:rPr>
      <w:sz w:val="24"/>
      <w:szCs w:val="24"/>
    </w:rPr>
  </w:style>
  <w:style w:type="paragraph" w:customStyle="1" w:styleId="a4">
    <w:name w:val="Чертежный"/>
    <w:link w:val="a5"/>
    <w:locked/>
    <w:rsid w:val="008D2F1D"/>
    <w:pPr>
      <w:jc w:val="both"/>
    </w:pPr>
    <w:rPr>
      <w:rFonts w:ascii="ISOCPEUR" w:eastAsia="Times New Roman" w:hAnsi="ISOCPEUR"/>
      <w:i/>
      <w:sz w:val="28"/>
      <w:szCs w:val="22"/>
      <w:lang w:val="uk-UA"/>
    </w:rPr>
  </w:style>
  <w:style w:type="paragraph" w:styleId="a6">
    <w:name w:val="No Spacing"/>
    <w:link w:val="a7"/>
    <w:uiPriority w:val="1"/>
    <w:rsid w:val="00F334BD"/>
    <w:rPr>
      <w:sz w:val="22"/>
      <w:szCs w:val="22"/>
      <w:lang w:eastAsia="en-US"/>
    </w:rPr>
  </w:style>
  <w:style w:type="paragraph" w:customStyle="1" w:styleId="123">
    <w:name w:val="123абз"/>
    <w:basedOn w:val="a6"/>
    <w:link w:val="1230"/>
    <w:locked/>
    <w:rsid w:val="00F334BD"/>
    <w:pPr>
      <w:spacing w:line="276" w:lineRule="auto"/>
      <w:ind w:firstLine="708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8">
    <w:name w:val="header"/>
    <w:link w:val="a9"/>
    <w:uiPriority w:val="99"/>
    <w:unhideWhenUsed/>
    <w:rsid w:val="00476801"/>
    <w:pPr>
      <w:tabs>
        <w:tab w:val="center" w:pos="4677"/>
        <w:tab w:val="right" w:pos="9355"/>
      </w:tabs>
    </w:pPr>
    <w:rPr>
      <w:rFonts w:ascii="Times New Roman" w:hAnsi="Times New Roman"/>
      <w:sz w:val="24"/>
      <w:szCs w:val="22"/>
      <w:lang w:eastAsia="en-US"/>
    </w:rPr>
  </w:style>
  <w:style w:type="character" w:customStyle="1" w:styleId="a7">
    <w:name w:val="Без интервала Знак"/>
    <w:link w:val="a6"/>
    <w:uiPriority w:val="1"/>
    <w:rsid w:val="00F334BD"/>
    <w:rPr>
      <w:sz w:val="22"/>
      <w:szCs w:val="22"/>
      <w:lang w:eastAsia="en-US"/>
    </w:rPr>
  </w:style>
  <w:style w:type="character" w:customStyle="1" w:styleId="1230">
    <w:name w:val="123абз Знак"/>
    <w:link w:val="123"/>
    <w:rsid w:val="00F334BD"/>
    <w:rPr>
      <w:rFonts w:ascii="Times New Roman" w:hAnsi="Times New Roman"/>
      <w:sz w:val="24"/>
      <w:szCs w:val="24"/>
      <w:lang w:eastAsia="en-US"/>
    </w:rPr>
  </w:style>
  <w:style w:type="character" w:customStyle="1" w:styleId="a9">
    <w:name w:val="Верхний колонтитул Знак"/>
    <w:link w:val="a8"/>
    <w:uiPriority w:val="99"/>
    <w:rsid w:val="00476801"/>
    <w:rPr>
      <w:rFonts w:ascii="Times New Roman" w:hAnsi="Times New Roman"/>
      <w:sz w:val="24"/>
      <w:szCs w:val="22"/>
      <w:lang w:eastAsia="en-US"/>
    </w:rPr>
  </w:style>
  <w:style w:type="paragraph" w:styleId="aa">
    <w:name w:val="Plain Text"/>
    <w:basedOn w:val="a"/>
    <w:link w:val="ab"/>
    <w:rsid w:val="00645DBF"/>
    <w:rPr>
      <w:rFonts w:ascii="Courier New" w:hAnsi="Courier New" w:cs="Courier New"/>
    </w:rPr>
  </w:style>
  <w:style w:type="character" w:customStyle="1" w:styleId="ab">
    <w:name w:val="Текст Знак"/>
    <w:link w:val="aa"/>
    <w:rsid w:val="00645DBF"/>
    <w:rPr>
      <w:rFonts w:ascii="Courier New" w:eastAsia="Times New Roman" w:hAnsi="Courier New" w:cs="Courier New"/>
    </w:rPr>
  </w:style>
  <w:style w:type="character" w:styleId="ac">
    <w:name w:val="annotation reference"/>
    <w:uiPriority w:val="99"/>
    <w:semiHidden/>
    <w:unhideWhenUsed/>
    <w:rsid w:val="00BC5AFB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BC5AFB"/>
  </w:style>
  <w:style w:type="character" w:customStyle="1" w:styleId="ae">
    <w:name w:val="Текст примечания Знак"/>
    <w:link w:val="ad"/>
    <w:uiPriority w:val="99"/>
    <w:rsid w:val="00BC5AFB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5AFB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BC5AFB"/>
    <w:rPr>
      <w:b/>
      <w:bCs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BC5AF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BC5AFB"/>
    <w:rPr>
      <w:rFonts w:ascii="Tahoma" w:hAnsi="Tahoma" w:cs="Tahoma"/>
      <w:sz w:val="16"/>
      <w:szCs w:val="16"/>
      <w:lang w:eastAsia="en-US"/>
    </w:rPr>
  </w:style>
  <w:style w:type="paragraph" w:customStyle="1" w:styleId="188">
    <w:name w:val="18ш_Рамка 8"/>
    <w:link w:val="1880"/>
    <w:rsid w:val="005F5A89"/>
    <w:rPr>
      <w:rFonts w:ascii="Times New Roman" w:hAnsi="Times New Roman"/>
      <w:sz w:val="16"/>
      <w:szCs w:val="24"/>
    </w:rPr>
  </w:style>
  <w:style w:type="character" w:customStyle="1" w:styleId="10">
    <w:name w:val="Заголовок 1 Знак"/>
    <w:aliases w:val="02ш_Заг_1 Знак"/>
    <w:basedOn w:val="a0"/>
    <w:link w:val="1"/>
    <w:uiPriority w:val="9"/>
    <w:rsid w:val="004F2267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1880">
    <w:name w:val="18ш_Рамка 8 Знак"/>
    <w:link w:val="188"/>
    <w:rsid w:val="005F5A89"/>
    <w:rPr>
      <w:rFonts w:ascii="Times New Roman" w:hAnsi="Times New Roman"/>
      <w:sz w:val="16"/>
      <w:szCs w:val="24"/>
    </w:rPr>
  </w:style>
  <w:style w:type="character" w:customStyle="1" w:styleId="21">
    <w:name w:val="Заголовок 2 Знак"/>
    <w:aliases w:val="03ш_Заг_2 Знак"/>
    <w:link w:val="2"/>
    <w:rsid w:val="00D17037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styleId="af3">
    <w:name w:val="Strong"/>
    <w:uiPriority w:val="22"/>
    <w:qFormat/>
    <w:rsid w:val="007A0631"/>
    <w:rPr>
      <w:b/>
      <w:bCs/>
    </w:rPr>
  </w:style>
  <w:style w:type="character" w:styleId="af4">
    <w:name w:val="Hyperlink"/>
    <w:uiPriority w:val="99"/>
    <w:unhideWhenUsed/>
    <w:rsid w:val="007A0631"/>
    <w:rPr>
      <w:color w:val="0000FF"/>
      <w:u w:val="single"/>
    </w:rPr>
  </w:style>
  <w:style w:type="paragraph" w:customStyle="1" w:styleId="40">
    <w:name w:val="Пункт 4"/>
    <w:basedOn w:val="4"/>
    <w:locked/>
    <w:rsid w:val="006C27D3"/>
    <w:pPr>
      <w:numPr>
        <w:numId w:val="6"/>
      </w:numPr>
      <w:tabs>
        <w:tab w:val="left" w:pos="1418"/>
      </w:tabs>
    </w:pPr>
    <w:rPr>
      <w:b/>
    </w:rPr>
  </w:style>
  <w:style w:type="character" w:customStyle="1" w:styleId="31">
    <w:name w:val="Заголовок 3 Знак"/>
    <w:aliases w:val="04ш_Заг_3 Знак"/>
    <w:link w:val="3"/>
    <w:rsid w:val="002E4A8B"/>
    <w:rPr>
      <w:rFonts w:ascii="Times New Roman" w:eastAsia="Times New Roman" w:hAnsi="Times New Roman"/>
      <w:b/>
      <w:bCs/>
      <w:sz w:val="28"/>
      <w:szCs w:val="26"/>
      <w:lang w:eastAsia="en-US"/>
    </w:rPr>
  </w:style>
  <w:style w:type="character" w:customStyle="1" w:styleId="50">
    <w:name w:val="Заголовок 5 Знак"/>
    <w:aliases w:val="Пункт_3 Знак"/>
    <w:link w:val="5"/>
    <w:rsid w:val="001E7E0B"/>
    <w:rPr>
      <w:rFonts w:ascii="Times New Roman" w:eastAsia="Times New Roman" w:hAnsi="Times New Roman"/>
      <w:bCs/>
      <w:iCs/>
      <w:szCs w:val="26"/>
    </w:rPr>
  </w:style>
  <w:style w:type="character" w:customStyle="1" w:styleId="60">
    <w:name w:val="Заголовок 6 Знак"/>
    <w:aliases w:val="Пункт_4 Знак"/>
    <w:link w:val="6"/>
    <w:rsid w:val="001E7E0B"/>
    <w:rPr>
      <w:rFonts w:ascii="Times New Roman" w:eastAsia="Times New Roman" w:hAnsi="Times New Roman"/>
      <w:bCs/>
    </w:rPr>
  </w:style>
  <w:style w:type="character" w:customStyle="1" w:styleId="70">
    <w:name w:val="Заголовок 7 Знак"/>
    <w:link w:val="7"/>
    <w:rsid w:val="00522DF3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522DF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522DF3"/>
    <w:rPr>
      <w:rFonts w:ascii="Cambria" w:eastAsia="Times New Roman" w:hAnsi="Cambria"/>
    </w:rPr>
  </w:style>
  <w:style w:type="character" w:customStyle="1" w:styleId="a5">
    <w:name w:val="Чертежный Знак"/>
    <w:link w:val="a4"/>
    <w:locked/>
    <w:rsid w:val="008D2F1D"/>
    <w:rPr>
      <w:rFonts w:ascii="ISOCPEUR" w:eastAsia="Times New Roman" w:hAnsi="ISOCPEUR"/>
      <w:i/>
      <w:sz w:val="28"/>
      <w:szCs w:val="22"/>
      <w:lang w:val="uk-UA"/>
    </w:rPr>
  </w:style>
  <w:style w:type="paragraph" w:customStyle="1" w:styleId="22">
    <w:name w:val="Пункт 2"/>
    <w:basedOn w:val="2"/>
    <w:locked/>
    <w:rsid w:val="00522DF3"/>
    <w:pPr>
      <w:keepNext w:val="0"/>
      <w:tabs>
        <w:tab w:val="left" w:pos="1134"/>
      </w:tabs>
      <w:spacing w:before="120"/>
    </w:pPr>
    <w:rPr>
      <w:b w:val="0"/>
      <w:sz w:val="24"/>
      <w:szCs w:val="24"/>
      <w:lang w:eastAsia="ru-RU"/>
    </w:rPr>
  </w:style>
  <w:style w:type="table" w:styleId="af5">
    <w:name w:val="Table Grid"/>
    <w:basedOn w:val="a1"/>
    <w:locked/>
    <w:rsid w:val="00B762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caption"/>
    <w:aliases w:val="11ш_Название объекта"/>
    <w:next w:val="a"/>
    <w:link w:val="af7"/>
    <w:unhideWhenUsed/>
    <w:qFormat/>
    <w:rsid w:val="006210C0"/>
    <w:pPr>
      <w:suppressAutoHyphens/>
      <w:spacing w:before="120"/>
      <w:ind w:left="567" w:right="567"/>
      <w:jc w:val="center"/>
    </w:pPr>
    <w:rPr>
      <w:rFonts w:ascii="Times New Roman" w:hAnsi="Times New Roman"/>
      <w:b/>
      <w:bCs/>
      <w:sz w:val="24"/>
      <w:lang w:eastAsia="en-US"/>
    </w:rPr>
  </w:style>
  <w:style w:type="paragraph" w:customStyle="1" w:styleId="30">
    <w:name w:val="Пункт 3"/>
    <w:basedOn w:val="3"/>
    <w:locked/>
    <w:rsid w:val="006C27D3"/>
    <w:pPr>
      <w:keepNext w:val="0"/>
      <w:numPr>
        <w:numId w:val="6"/>
      </w:numPr>
      <w:tabs>
        <w:tab w:val="left" w:pos="1276"/>
      </w:tabs>
    </w:pPr>
    <w:rPr>
      <w:b w:val="0"/>
      <w:i/>
      <w:szCs w:val="24"/>
      <w:lang w:eastAsia="ru-RU"/>
    </w:rPr>
  </w:style>
  <w:style w:type="paragraph" w:customStyle="1" w:styleId="af8">
    <w:name w:val="Примечания"/>
    <w:basedOn w:val="a"/>
    <w:link w:val="11"/>
    <w:locked/>
    <w:rsid w:val="00B40D40"/>
    <w:pPr>
      <w:spacing w:before="120"/>
      <w:ind w:left="57" w:right="57"/>
    </w:pPr>
    <w:rPr>
      <w:spacing w:val="80"/>
      <w:sz w:val="24"/>
      <w:szCs w:val="24"/>
    </w:rPr>
  </w:style>
  <w:style w:type="character" w:customStyle="1" w:styleId="11">
    <w:name w:val="Примечания Знак1"/>
    <w:link w:val="af8"/>
    <w:rsid w:val="00B40D40"/>
    <w:rPr>
      <w:rFonts w:ascii="Times New Roman" w:eastAsia="Times New Roman" w:hAnsi="Times New Roman"/>
      <w:spacing w:val="80"/>
      <w:sz w:val="24"/>
      <w:szCs w:val="24"/>
    </w:rPr>
  </w:style>
  <w:style w:type="paragraph" w:styleId="af9">
    <w:name w:val="footnote text"/>
    <w:basedOn w:val="a"/>
    <w:link w:val="afa"/>
    <w:uiPriority w:val="99"/>
    <w:semiHidden/>
    <w:unhideWhenUsed/>
    <w:rsid w:val="008E0C25"/>
  </w:style>
  <w:style w:type="character" w:customStyle="1" w:styleId="afa">
    <w:name w:val="Текст сноски Знак"/>
    <w:link w:val="af9"/>
    <w:uiPriority w:val="99"/>
    <w:semiHidden/>
    <w:rsid w:val="008E0C25"/>
    <w:rPr>
      <w:lang w:eastAsia="en-US"/>
    </w:rPr>
  </w:style>
  <w:style w:type="character" w:styleId="afb">
    <w:name w:val="footnote reference"/>
    <w:uiPriority w:val="99"/>
    <w:semiHidden/>
    <w:unhideWhenUsed/>
    <w:rsid w:val="008E0C25"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sid w:val="008E0C25"/>
  </w:style>
  <w:style w:type="character" w:customStyle="1" w:styleId="afd">
    <w:name w:val="Текст концевой сноски Знак"/>
    <w:link w:val="afc"/>
    <w:uiPriority w:val="99"/>
    <w:semiHidden/>
    <w:rsid w:val="008E0C25"/>
    <w:rPr>
      <w:lang w:eastAsia="en-US"/>
    </w:rPr>
  </w:style>
  <w:style w:type="character" w:styleId="afe">
    <w:name w:val="endnote reference"/>
    <w:uiPriority w:val="99"/>
    <w:semiHidden/>
    <w:unhideWhenUsed/>
    <w:rsid w:val="008E0C25"/>
    <w:rPr>
      <w:vertAlign w:val="superscript"/>
    </w:rPr>
  </w:style>
  <w:style w:type="paragraph" w:styleId="12">
    <w:name w:val="toc 1"/>
    <w:basedOn w:val="a"/>
    <w:next w:val="a"/>
    <w:autoRedefine/>
    <w:uiPriority w:val="39"/>
    <w:unhideWhenUsed/>
    <w:rsid w:val="00392946"/>
    <w:pPr>
      <w:tabs>
        <w:tab w:val="right" w:leader="dot" w:pos="10206"/>
      </w:tabs>
      <w:suppressAutoHyphens/>
      <w:ind w:left="170" w:right="170"/>
    </w:pPr>
    <w:rPr>
      <w:rFonts w:cs="Calibri"/>
      <w:bCs/>
    </w:rPr>
  </w:style>
  <w:style w:type="paragraph" w:styleId="23">
    <w:name w:val="toc 2"/>
    <w:basedOn w:val="a"/>
    <w:next w:val="a"/>
    <w:autoRedefine/>
    <w:uiPriority w:val="39"/>
    <w:unhideWhenUsed/>
    <w:rsid w:val="00392946"/>
    <w:pPr>
      <w:tabs>
        <w:tab w:val="right" w:leader="dot" w:pos="10206"/>
      </w:tabs>
      <w:suppressAutoHyphens/>
      <w:ind w:right="170"/>
    </w:pPr>
    <w:rPr>
      <w:rFonts w:cs="Calibri"/>
    </w:rPr>
  </w:style>
  <w:style w:type="paragraph" w:styleId="32">
    <w:name w:val="toc 3"/>
    <w:basedOn w:val="a"/>
    <w:next w:val="a"/>
    <w:autoRedefine/>
    <w:uiPriority w:val="39"/>
    <w:unhideWhenUsed/>
    <w:rsid w:val="00392946"/>
    <w:pPr>
      <w:tabs>
        <w:tab w:val="right" w:leader="dot" w:pos="10206"/>
      </w:tabs>
      <w:suppressAutoHyphens/>
      <w:ind w:left="454" w:right="170"/>
    </w:pPr>
    <w:rPr>
      <w:rFonts w:cs="Calibri"/>
      <w:iCs/>
    </w:rPr>
  </w:style>
  <w:style w:type="paragraph" w:customStyle="1" w:styleId="24">
    <w:name w:val="Заголовок 2_Приложения"/>
    <w:basedOn w:val="a"/>
    <w:next w:val="a"/>
    <w:locked/>
    <w:rsid w:val="00112A22"/>
    <w:pPr>
      <w:spacing w:before="180" w:after="60"/>
    </w:pPr>
    <w:rPr>
      <w:b/>
      <w:szCs w:val="24"/>
    </w:rPr>
  </w:style>
  <w:style w:type="paragraph" w:customStyle="1" w:styleId="33">
    <w:name w:val="Заголовок 3_Приложения"/>
    <w:basedOn w:val="a"/>
    <w:next w:val="a"/>
    <w:locked/>
    <w:rsid w:val="00112A22"/>
    <w:pPr>
      <w:spacing w:before="120" w:after="60"/>
    </w:pPr>
    <w:rPr>
      <w:b/>
      <w:sz w:val="26"/>
      <w:szCs w:val="24"/>
    </w:rPr>
  </w:style>
  <w:style w:type="paragraph" w:customStyle="1" w:styleId="42">
    <w:name w:val="Заголовок 4_Приложения"/>
    <w:basedOn w:val="a"/>
    <w:next w:val="a"/>
    <w:locked/>
    <w:rsid w:val="00112A22"/>
    <w:pPr>
      <w:spacing w:before="120" w:after="120"/>
    </w:pPr>
    <w:rPr>
      <w:b/>
      <w:sz w:val="24"/>
      <w:szCs w:val="24"/>
    </w:rPr>
  </w:style>
  <w:style w:type="character" w:styleId="aff">
    <w:name w:val="FollowedHyperlink"/>
    <w:uiPriority w:val="99"/>
    <w:semiHidden/>
    <w:unhideWhenUsed/>
    <w:rsid w:val="007C24CA"/>
    <w:rPr>
      <w:color w:val="800080"/>
      <w:u w:val="single"/>
    </w:rPr>
  </w:style>
  <w:style w:type="paragraph" w:styleId="43">
    <w:name w:val="toc 4"/>
    <w:basedOn w:val="a"/>
    <w:next w:val="a"/>
    <w:autoRedefine/>
    <w:uiPriority w:val="39"/>
    <w:unhideWhenUsed/>
    <w:rsid w:val="007063C9"/>
    <w:pPr>
      <w:ind w:left="660"/>
    </w:pPr>
    <w:rPr>
      <w:rFonts w:cs="Calibr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7063C9"/>
    <w:pPr>
      <w:ind w:left="880"/>
    </w:pPr>
    <w:rPr>
      <w:rFonts w:cs="Calibr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7063C9"/>
    <w:pPr>
      <w:ind w:left="1100"/>
    </w:pPr>
    <w:rPr>
      <w:rFonts w:cs="Calibri"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7063C9"/>
    <w:pPr>
      <w:ind w:left="1320"/>
    </w:pPr>
    <w:rPr>
      <w:rFonts w:cs="Calibr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7063C9"/>
    <w:pPr>
      <w:ind w:left="1540"/>
    </w:pPr>
    <w:rPr>
      <w:rFonts w:cs="Calibri"/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7063C9"/>
    <w:pPr>
      <w:ind w:left="1760"/>
    </w:pPr>
    <w:rPr>
      <w:rFonts w:cs="Calibri"/>
      <w:sz w:val="18"/>
      <w:szCs w:val="18"/>
    </w:rPr>
  </w:style>
  <w:style w:type="character" w:styleId="aff0">
    <w:name w:val="Placeholder Text"/>
    <w:uiPriority w:val="99"/>
    <w:semiHidden/>
    <w:rsid w:val="004122A8"/>
    <w:rPr>
      <w:color w:val="808080"/>
    </w:rPr>
  </w:style>
  <w:style w:type="paragraph" w:customStyle="1" w:styleId="20">
    <w:name w:val="2заг"/>
    <w:basedOn w:val="1"/>
    <w:locked/>
    <w:rsid w:val="0043795E"/>
    <w:pPr>
      <w:numPr>
        <w:ilvl w:val="1"/>
        <w:numId w:val="2"/>
      </w:numPr>
      <w:tabs>
        <w:tab w:val="left" w:pos="993"/>
      </w:tabs>
      <w:suppressAutoHyphens w:val="0"/>
      <w:spacing w:before="120" w:line="360" w:lineRule="auto"/>
    </w:pPr>
    <w:rPr>
      <w:bCs w:val="0"/>
      <w:caps/>
      <w:kern w:val="0"/>
      <w:sz w:val="26"/>
      <w:szCs w:val="20"/>
      <w:lang w:eastAsia="ru-RU"/>
    </w:rPr>
  </w:style>
  <w:style w:type="paragraph" w:customStyle="1" w:styleId="34">
    <w:name w:val="3заг"/>
    <w:basedOn w:val="a"/>
    <w:locked/>
    <w:rsid w:val="0043795E"/>
    <w:pPr>
      <w:spacing w:line="360" w:lineRule="auto"/>
      <w:ind w:right="282"/>
    </w:pPr>
    <w:rPr>
      <w:i/>
      <w:sz w:val="26"/>
      <w:szCs w:val="26"/>
    </w:rPr>
  </w:style>
  <w:style w:type="paragraph" w:customStyle="1" w:styleId="aff1">
    <w:name w:val="Заг_ГЧ"/>
    <w:basedOn w:val="1"/>
    <w:link w:val="aff2"/>
    <w:locked/>
    <w:rsid w:val="00B65069"/>
    <w:pPr>
      <w:numPr>
        <w:numId w:val="0"/>
      </w:numPr>
    </w:pPr>
    <w:rPr>
      <w:caps/>
    </w:rPr>
  </w:style>
  <w:style w:type="character" w:customStyle="1" w:styleId="aff2">
    <w:name w:val="Заг_ГЧ Знак"/>
    <w:link w:val="aff1"/>
    <w:rsid w:val="00B65069"/>
    <w:rPr>
      <w:rFonts w:ascii="Times New Roman" w:eastAsia="Times New Roman" w:hAnsi="Times New Roman"/>
      <w:b/>
      <w:bCs/>
      <w:caps w:val="0"/>
      <w:kern w:val="32"/>
      <w:sz w:val="28"/>
      <w:szCs w:val="32"/>
      <w:lang w:eastAsia="en-US"/>
    </w:rPr>
  </w:style>
  <w:style w:type="paragraph" w:styleId="aff3">
    <w:name w:val="TOC Heading"/>
    <w:basedOn w:val="1"/>
    <w:next w:val="a"/>
    <w:uiPriority w:val="39"/>
    <w:unhideWhenUsed/>
    <w:rsid w:val="006B1E04"/>
    <w:pPr>
      <w:keepLines/>
      <w:numPr>
        <w:numId w:val="0"/>
      </w:numPr>
      <w:suppressAutoHyphens w:val="0"/>
      <w:spacing w:before="480" w:after="0" w:line="276" w:lineRule="auto"/>
      <w:ind w:right="0"/>
      <w:outlineLvl w:val="9"/>
    </w:pPr>
    <w:rPr>
      <w:rFonts w:ascii="Cambria" w:hAnsi="Cambria"/>
      <w:caps/>
      <w:color w:val="365F91"/>
      <w:kern w:val="0"/>
      <w:szCs w:val="28"/>
      <w:lang w:eastAsia="ru-RU"/>
    </w:rPr>
  </w:style>
  <w:style w:type="paragraph" w:styleId="aff4">
    <w:name w:val="List Paragraph"/>
    <w:basedOn w:val="a"/>
    <w:uiPriority w:val="34"/>
    <w:rsid w:val="002A3FD7"/>
    <w:pPr>
      <w:ind w:left="720"/>
      <w:contextualSpacing/>
    </w:pPr>
  </w:style>
  <w:style w:type="paragraph" w:customStyle="1" w:styleId="aff5">
    <w:name w:val="Колонтитулы"/>
    <w:uiPriority w:val="99"/>
    <w:locked/>
    <w:rsid w:val="00C44939"/>
    <w:pPr>
      <w:jc w:val="center"/>
    </w:pPr>
    <w:rPr>
      <w:rFonts w:ascii="Times New Roman" w:eastAsia="Times New Roman" w:hAnsi="Times New Roman"/>
      <w:szCs w:val="24"/>
    </w:rPr>
  </w:style>
  <w:style w:type="paragraph" w:customStyle="1" w:styleId="01">
    <w:name w:val="01ш_Абзац"/>
    <w:link w:val="010"/>
    <w:qFormat/>
    <w:rsid w:val="004E0E53"/>
    <w:pPr>
      <w:spacing w:before="120" w:after="60"/>
      <w:ind w:left="113" w:right="113" w:firstLine="454"/>
      <w:contextualSpacing/>
      <w:jc w:val="both"/>
    </w:pPr>
    <w:rPr>
      <w:rFonts w:ascii="Times New Roman" w:hAnsi="Times New Roman"/>
      <w:sz w:val="28"/>
      <w:szCs w:val="24"/>
    </w:rPr>
  </w:style>
  <w:style w:type="character" w:customStyle="1" w:styleId="010">
    <w:name w:val="01ш_Абзац Знак"/>
    <w:link w:val="01"/>
    <w:rsid w:val="004E0E53"/>
    <w:rPr>
      <w:rFonts w:ascii="Times New Roman" w:hAnsi="Times New Roman"/>
      <w:sz w:val="28"/>
      <w:szCs w:val="24"/>
    </w:rPr>
  </w:style>
  <w:style w:type="paragraph" w:customStyle="1" w:styleId="061">
    <w:name w:val="06ш_Список 1)"/>
    <w:basedOn w:val="a"/>
    <w:link w:val="0610"/>
    <w:qFormat/>
    <w:rsid w:val="00D371C1"/>
    <w:pPr>
      <w:numPr>
        <w:numId w:val="4"/>
      </w:numPr>
      <w:shd w:val="clear" w:color="auto" w:fill="FFFFFF"/>
      <w:tabs>
        <w:tab w:val="left" w:pos="113"/>
        <w:tab w:val="left" w:pos="993"/>
      </w:tabs>
      <w:spacing w:before="120" w:after="60"/>
      <w:ind w:right="113"/>
      <w:contextualSpacing/>
    </w:pPr>
    <w:rPr>
      <w:sz w:val="28"/>
      <w:szCs w:val="24"/>
    </w:rPr>
  </w:style>
  <w:style w:type="paragraph" w:customStyle="1" w:styleId="05">
    <w:name w:val="05ш_Приложение"/>
    <w:next w:val="a"/>
    <w:link w:val="050"/>
    <w:qFormat/>
    <w:rsid w:val="005F7F49"/>
    <w:pPr>
      <w:keepNext/>
      <w:pageBreakBefore/>
      <w:numPr>
        <w:numId w:val="3"/>
      </w:numPr>
      <w:spacing w:before="120" w:after="120"/>
      <w:ind w:right="57"/>
      <w:jc w:val="center"/>
    </w:pPr>
    <w:rPr>
      <w:rFonts w:ascii="Times New Roman" w:eastAsia="Times New Roman" w:hAnsi="Times New Roman"/>
      <w:b/>
      <w:kern w:val="28"/>
      <w:sz w:val="28"/>
    </w:rPr>
  </w:style>
  <w:style w:type="paragraph" w:customStyle="1" w:styleId="07">
    <w:name w:val="07ш_Список а)"/>
    <w:basedOn w:val="a"/>
    <w:qFormat/>
    <w:rsid w:val="000B6145"/>
    <w:pPr>
      <w:numPr>
        <w:numId w:val="5"/>
      </w:numPr>
      <w:shd w:val="clear" w:color="auto" w:fill="FFFFFF"/>
      <w:tabs>
        <w:tab w:val="left" w:pos="993"/>
      </w:tabs>
      <w:spacing w:before="120" w:after="60"/>
      <w:ind w:left="567" w:right="113" w:firstLine="0"/>
      <w:contextualSpacing/>
    </w:pPr>
    <w:rPr>
      <w:snapToGrid w:val="0"/>
      <w:szCs w:val="24"/>
    </w:rPr>
  </w:style>
  <w:style w:type="paragraph" w:customStyle="1" w:styleId="08-">
    <w:name w:val="08ш_Список -"/>
    <w:link w:val="08-0"/>
    <w:qFormat/>
    <w:rsid w:val="005170E8"/>
    <w:pPr>
      <w:numPr>
        <w:numId w:val="1"/>
      </w:numPr>
      <w:shd w:val="clear" w:color="auto" w:fill="FFFFFF"/>
      <w:tabs>
        <w:tab w:val="left" w:pos="993"/>
      </w:tabs>
      <w:spacing w:before="120" w:after="60"/>
      <w:ind w:left="567" w:right="113" w:firstLine="0"/>
      <w:contextualSpacing/>
      <w:jc w:val="both"/>
    </w:pPr>
    <w:rPr>
      <w:rFonts w:ascii="Times New Roman" w:hAnsi="Times New Roman"/>
      <w:sz w:val="28"/>
      <w:szCs w:val="24"/>
    </w:rPr>
  </w:style>
  <w:style w:type="character" w:customStyle="1" w:styleId="08-0">
    <w:name w:val="08ш_Список - Знак"/>
    <w:link w:val="08-"/>
    <w:rsid w:val="005170E8"/>
    <w:rPr>
      <w:rFonts w:ascii="Times New Roman" w:hAnsi="Times New Roman"/>
      <w:sz w:val="28"/>
      <w:szCs w:val="24"/>
      <w:shd w:val="clear" w:color="auto" w:fill="FFFFFF"/>
    </w:rPr>
  </w:style>
  <w:style w:type="paragraph" w:customStyle="1" w:styleId="13">
    <w:name w:val="13ш_Таблица"/>
    <w:basedOn w:val="a"/>
    <w:link w:val="130"/>
    <w:qFormat/>
    <w:rsid w:val="00055BDC"/>
    <w:pPr>
      <w:contextualSpacing/>
      <w:jc w:val="center"/>
    </w:pPr>
    <w:rPr>
      <w:sz w:val="24"/>
    </w:rPr>
  </w:style>
  <w:style w:type="paragraph" w:customStyle="1" w:styleId="16">
    <w:name w:val="16ш_Содержание"/>
    <w:basedOn w:val="a"/>
    <w:link w:val="160"/>
    <w:rsid w:val="00AA3903"/>
    <w:pPr>
      <w:spacing w:before="100" w:beforeAutospacing="1" w:after="100" w:afterAutospacing="1"/>
      <w:jc w:val="center"/>
    </w:pPr>
    <w:rPr>
      <w:b/>
    </w:rPr>
  </w:style>
  <w:style w:type="character" w:customStyle="1" w:styleId="160">
    <w:name w:val="16ш_Содержание Знак"/>
    <w:link w:val="16"/>
    <w:rsid w:val="00AA3903"/>
    <w:rPr>
      <w:rFonts w:ascii="Times New Roman" w:hAnsi="Times New Roman"/>
      <w:b/>
      <w:sz w:val="28"/>
      <w:szCs w:val="22"/>
      <w:lang w:eastAsia="en-US"/>
    </w:rPr>
  </w:style>
  <w:style w:type="paragraph" w:customStyle="1" w:styleId="15">
    <w:name w:val="15ш_Ниж_кол_гор"/>
    <w:link w:val="150"/>
    <w:rsid w:val="00843E35"/>
    <w:pPr>
      <w:jc w:val="center"/>
    </w:pPr>
    <w:rPr>
      <w:rFonts w:ascii="Times New Roman" w:hAnsi="Times New Roman"/>
      <w:lang w:eastAsia="en-US"/>
    </w:rPr>
  </w:style>
  <w:style w:type="character" w:customStyle="1" w:styleId="150">
    <w:name w:val="15ш_Ниж_кол_гор Знак"/>
    <w:link w:val="15"/>
    <w:rsid w:val="00843E35"/>
    <w:rPr>
      <w:rFonts w:ascii="Times New Roman" w:hAnsi="Times New Roman"/>
      <w:lang w:eastAsia="en-US"/>
    </w:rPr>
  </w:style>
  <w:style w:type="paragraph" w:customStyle="1" w:styleId="120">
    <w:name w:val="12ш_Таб_Заг"/>
    <w:basedOn w:val="a"/>
    <w:link w:val="121"/>
    <w:qFormat/>
    <w:rsid w:val="00B93B18"/>
    <w:pPr>
      <w:spacing w:before="120" w:after="120"/>
      <w:ind w:left="-13" w:firstLine="13"/>
      <w:contextualSpacing/>
      <w:jc w:val="center"/>
    </w:pPr>
    <w:rPr>
      <w:b/>
      <w:sz w:val="24"/>
      <w:szCs w:val="24"/>
    </w:rPr>
  </w:style>
  <w:style w:type="paragraph" w:customStyle="1" w:styleId="100">
    <w:name w:val="10ш_Таб_Имя"/>
    <w:link w:val="101"/>
    <w:qFormat/>
    <w:rsid w:val="006210C0"/>
    <w:pPr>
      <w:keepNext/>
      <w:suppressAutoHyphens/>
      <w:spacing w:before="100" w:beforeAutospacing="1" w:after="120"/>
      <w:ind w:left="284" w:right="284"/>
    </w:pPr>
    <w:rPr>
      <w:rFonts w:ascii="Times New Roman" w:eastAsia="Times New Roman" w:hAnsi="Times New Roman"/>
      <w:b/>
      <w:bCs/>
      <w:sz w:val="24"/>
      <w:szCs w:val="22"/>
      <w:lang w:eastAsia="en-US"/>
    </w:rPr>
  </w:style>
  <w:style w:type="character" w:customStyle="1" w:styleId="101">
    <w:name w:val="10ш_Таб_Имя Знак"/>
    <w:basedOn w:val="a0"/>
    <w:link w:val="100"/>
    <w:rsid w:val="006210C0"/>
    <w:rPr>
      <w:rFonts w:ascii="Times New Roman" w:eastAsia="Times New Roman" w:hAnsi="Times New Roman"/>
      <w:b/>
      <w:bCs/>
      <w:sz w:val="24"/>
      <w:szCs w:val="22"/>
      <w:lang w:eastAsia="en-US"/>
    </w:rPr>
  </w:style>
  <w:style w:type="character" w:customStyle="1" w:styleId="af7">
    <w:name w:val="Название объекта Знак"/>
    <w:aliases w:val="11ш_Название объекта Знак"/>
    <w:basedOn w:val="a0"/>
    <w:link w:val="af6"/>
    <w:rsid w:val="006210C0"/>
    <w:rPr>
      <w:rFonts w:ascii="Times New Roman" w:hAnsi="Times New Roman"/>
      <w:b/>
      <w:bCs/>
      <w:sz w:val="24"/>
      <w:lang w:eastAsia="en-US"/>
    </w:rPr>
  </w:style>
  <w:style w:type="character" w:customStyle="1" w:styleId="121">
    <w:name w:val="12ш_Таб_Заг Знак"/>
    <w:basedOn w:val="a0"/>
    <w:link w:val="120"/>
    <w:rsid w:val="00B93B18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130">
    <w:name w:val="13ш_Таблица Знак"/>
    <w:basedOn w:val="a0"/>
    <w:link w:val="13"/>
    <w:rsid w:val="00055BDC"/>
    <w:rPr>
      <w:rFonts w:ascii="Times New Roman" w:eastAsia="Times New Roman" w:hAnsi="Times New Roman"/>
      <w:sz w:val="24"/>
      <w:szCs w:val="22"/>
    </w:rPr>
  </w:style>
  <w:style w:type="paragraph" w:customStyle="1" w:styleId="14">
    <w:name w:val="14ш_Примечания"/>
    <w:basedOn w:val="a"/>
    <w:link w:val="140"/>
    <w:rsid w:val="00AA3903"/>
    <w:pPr>
      <w:spacing w:before="120"/>
      <w:ind w:left="57" w:right="57"/>
    </w:pPr>
    <w:rPr>
      <w:spacing w:val="80"/>
      <w:sz w:val="24"/>
      <w:szCs w:val="24"/>
    </w:rPr>
  </w:style>
  <w:style w:type="character" w:customStyle="1" w:styleId="140">
    <w:name w:val="14ш_Примечания Знак"/>
    <w:link w:val="14"/>
    <w:rsid w:val="00AA3903"/>
    <w:rPr>
      <w:rFonts w:ascii="Times New Roman" w:eastAsia="Times New Roman" w:hAnsi="Times New Roman"/>
      <w:spacing w:val="80"/>
      <w:sz w:val="24"/>
      <w:szCs w:val="24"/>
    </w:rPr>
  </w:style>
  <w:style w:type="paragraph" w:customStyle="1" w:styleId="1714">
    <w:name w:val="17ш_Рамка 14 кегля"/>
    <w:link w:val="17140"/>
    <w:rsid w:val="000E14E1"/>
    <w:pPr>
      <w:ind w:left="-142" w:right="-129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19">
    <w:name w:val="19ш_Рамка левая привязка"/>
    <w:link w:val="190"/>
    <w:rsid w:val="00E33797"/>
    <w:pPr>
      <w:spacing w:before="100" w:beforeAutospacing="1" w:after="100" w:afterAutospacing="1"/>
    </w:pPr>
    <w:rPr>
      <w:rFonts w:ascii="Times New Roman" w:hAnsi="Times New Roman"/>
      <w:lang w:eastAsia="en-US"/>
    </w:rPr>
  </w:style>
  <w:style w:type="character" w:customStyle="1" w:styleId="17140">
    <w:name w:val="17ш_Рамка 14 кегля Знак"/>
    <w:basedOn w:val="a0"/>
    <w:link w:val="1714"/>
    <w:rsid w:val="000E14E1"/>
    <w:rPr>
      <w:rFonts w:ascii="Times New Roman" w:hAnsi="Times New Roman"/>
      <w:sz w:val="24"/>
      <w:szCs w:val="24"/>
      <w:lang w:eastAsia="en-US"/>
    </w:rPr>
  </w:style>
  <w:style w:type="paragraph" w:customStyle="1" w:styleId="aff6">
    <w:name w:val="Верт рамка"/>
    <w:basedOn w:val="a"/>
    <w:locked/>
    <w:rsid w:val="00843E35"/>
    <w:pPr>
      <w:tabs>
        <w:tab w:val="center" w:pos="4677"/>
        <w:tab w:val="right" w:pos="9355"/>
      </w:tabs>
      <w:spacing w:before="100" w:beforeAutospacing="1" w:after="100" w:afterAutospacing="1"/>
    </w:pPr>
    <w:rPr>
      <w:sz w:val="16"/>
    </w:rPr>
  </w:style>
  <w:style w:type="character" w:customStyle="1" w:styleId="190">
    <w:name w:val="19ш_Рамка левая привязка Знак"/>
    <w:basedOn w:val="a0"/>
    <w:link w:val="19"/>
    <w:rsid w:val="00E33797"/>
    <w:rPr>
      <w:rFonts w:ascii="Times New Roman" w:hAnsi="Times New Roman"/>
      <w:lang w:eastAsia="en-US"/>
    </w:rPr>
  </w:style>
  <w:style w:type="character" w:customStyle="1" w:styleId="050">
    <w:name w:val="05ш_Приложение Знак"/>
    <w:basedOn w:val="a0"/>
    <w:link w:val="05"/>
    <w:rsid w:val="005F7F49"/>
    <w:rPr>
      <w:rFonts w:ascii="Times New Roman" w:eastAsia="Times New Roman" w:hAnsi="Times New Roman"/>
      <w:b/>
      <w:kern w:val="28"/>
      <w:sz w:val="28"/>
    </w:rPr>
  </w:style>
  <w:style w:type="paragraph" w:styleId="aff7">
    <w:name w:val="footer"/>
    <w:link w:val="aff8"/>
    <w:uiPriority w:val="99"/>
    <w:unhideWhenUsed/>
    <w:rsid w:val="00476801"/>
    <w:pPr>
      <w:tabs>
        <w:tab w:val="center" w:pos="4677"/>
        <w:tab w:val="right" w:pos="9355"/>
      </w:tabs>
    </w:pPr>
    <w:rPr>
      <w:rFonts w:ascii="Times New Roman" w:hAnsi="Times New Roman"/>
      <w:sz w:val="28"/>
      <w:szCs w:val="22"/>
      <w:lang w:eastAsia="en-US"/>
    </w:rPr>
  </w:style>
  <w:style w:type="character" w:customStyle="1" w:styleId="aff8">
    <w:name w:val="Нижний колонтитул Знак"/>
    <w:basedOn w:val="a0"/>
    <w:link w:val="aff7"/>
    <w:uiPriority w:val="99"/>
    <w:rsid w:val="00476801"/>
    <w:rPr>
      <w:rFonts w:ascii="Times New Roman" w:hAnsi="Times New Roman"/>
      <w:sz w:val="28"/>
      <w:szCs w:val="22"/>
      <w:lang w:eastAsia="en-US"/>
    </w:rPr>
  </w:style>
  <w:style w:type="character" w:customStyle="1" w:styleId="0610">
    <w:name w:val="06ш_Список 1) Знак"/>
    <w:basedOn w:val="a0"/>
    <w:link w:val="061"/>
    <w:rsid w:val="00D371C1"/>
    <w:rPr>
      <w:rFonts w:ascii="Times New Roman" w:eastAsia="Times New Roman" w:hAnsi="Times New Roman"/>
      <w:sz w:val="28"/>
      <w:szCs w:val="24"/>
      <w:shd w:val="clear" w:color="auto" w:fill="FFFFFF"/>
    </w:rPr>
  </w:style>
  <w:style w:type="paragraph" w:customStyle="1" w:styleId="141">
    <w:name w:val="14ш_Содержание"/>
    <w:basedOn w:val="a"/>
    <w:link w:val="142"/>
    <w:qFormat/>
    <w:rsid w:val="00700DF1"/>
    <w:pPr>
      <w:spacing w:after="360"/>
      <w:jc w:val="center"/>
    </w:pPr>
    <w:rPr>
      <w:b/>
      <w:kern w:val="32"/>
    </w:rPr>
  </w:style>
  <w:style w:type="character" w:customStyle="1" w:styleId="142">
    <w:name w:val="14ш_Содержание Знак"/>
    <w:link w:val="141"/>
    <w:rsid w:val="00700DF1"/>
    <w:rPr>
      <w:rFonts w:ascii="Times New Roman" w:hAnsi="Times New Roman"/>
      <w:b/>
      <w:kern w:val="32"/>
      <w:sz w:val="28"/>
      <w:szCs w:val="22"/>
      <w:lang w:eastAsia="en-US"/>
    </w:rPr>
  </w:style>
  <w:style w:type="paragraph" w:customStyle="1" w:styleId="143">
    <w:name w:val="Рамка 14 кегля"/>
    <w:link w:val="144"/>
    <w:autoRedefine/>
    <w:rsid w:val="00DC112D"/>
    <w:pPr>
      <w:ind w:left="57" w:right="57"/>
      <w:jc w:val="center"/>
    </w:pPr>
    <w:rPr>
      <w:rFonts w:ascii="Times New Roman" w:hAnsi="Times New Roman"/>
      <w:sz w:val="28"/>
      <w:szCs w:val="28"/>
      <w:lang w:eastAsia="en-US"/>
    </w:rPr>
  </w:style>
  <w:style w:type="paragraph" w:customStyle="1" w:styleId="aff9">
    <w:name w:val="Рамка левая привязка"/>
    <w:basedOn w:val="15"/>
    <w:rsid w:val="00DC112D"/>
    <w:pPr>
      <w:jc w:val="left"/>
    </w:pPr>
  </w:style>
  <w:style w:type="paragraph" w:customStyle="1" w:styleId="82">
    <w:name w:val="Рамка 8"/>
    <w:link w:val="83"/>
    <w:rsid w:val="00DC112D"/>
    <w:rPr>
      <w:rFonts w:ascii="Times New Roman" w:hAnsi="Times New Roman"/>
      <w:sz w:val="16"/>
      <w:szCs w:val="24"/>
    </w:rPr>
  </w:style>
  <w:style w:type="character" w:customStyle="1" w:styleId="83">
    <w:name w:val="Рамка 8 Знак"/>
    <w:link w:val="82"/>
    <w:rsid w:val="00DC112D"/>
    <w:rPr>
      <w:rFonts w:ascii="Times New Roman" w:hAnsi="Times New Roman"/>
      <w:sz w:val="16"/>
      <w:szCs w:val="24"/>
    </w:rPr>
  </w:style>
  <w:style w:type="character" w:customStyle="1" w:styleId="144">
    <w:name w:val="Рамка 14 кегля Знак"/>
    <w:basedOn w:val="a0"/>
    <w:link w:val="143"/>
    <w:rsid w:val="00DC112D"/>
    <w:rPr>
      <w:rFonts w:ascii="Times New Roman" w:hAnsi="Times New Roman"/>
      <w:sz w:val="28"/>
      <w:szCs w:val="28"/>
      <w:lang w:eastAsia="en-US"/>
    </w:rPr>
  </w:style>
  <w:style w:type="paragraph" w:customStyle="1" w:styleId="affa">
    <w:name w:val="Содержание"/>
    <w:basedOn w:val="a"/>
    <w:link w:val="affb"/>
    <w:rsid w:val="0093510A"/>
    <w:pPr>
      <w:spacing w:after="360"/>
      <w:jc w:val="center"/>
    </w:pPr>
    <w:rPr>
      <w:b/>
      <w:kern w:val="32"/>
    </w:rPr>
  </w:style>
  <w:style w:type="character" w:customStyle="1" w:styleId="affb">
    <w:name w:val="Содержание Знак"/>
    <w:link w:val="affa"/>
    <w:rsid w:val="0093510A"/>
    <w:rPr>
      <w:rFonts w:ascii="Times New Roman" w:hAnsi="Times New Roman"/>
      <w:b/>
      <w:kern w:val="32"/>
      <w:sz w:val="28"/>
      <w:szCs w:val="22"/>
      <w:lang w:eastAsia="en-US"/>
    </w:rPr>
  </w:style>
  <w:style w:type="paragraph" w:customStyle="1" w:styleId="200">
    <w:name w:val="20ш_Заг_без_нум"/>
    <w:basedOn w:val="a"/>
    <w:qFormat/>
    <w:rsid w:val="00F57A81"/>
    <w:pPr>
      <w:keepNext/>
      <w:suppressLineNumbers/>
      <w:suppressAutoHyphens/>
      <w:spacing w:before="360" w:after="360"/>
      <w:ind w:left="567" w:right="113"/>
    </w:pPr>
    <w:rPr>
      <w:b/>
      <w:sz w:val="28"/>
    </w:rPr>
  </w:style>
  <w:style w:type="paragraph" w:customStyle="1" w:styleId="FR2">
    <w:name w:val="FR2"/>
    <w:rsid w:val="001F525B"/>
    <w:pPr>
      <w:widowControl w:val="0"/>
      <w:spacing w:line="260" w:lineRule="auto"/>
      <w:ind w:firstLine="360"/>
    </w:pPr>
    <w:rPr>
      <w:rFonts w:ascii="Times New Roman" w:eastAsia="Times New Roman" w:hAnsi="Times New Roman"/>
      <w:snapToGrid w:val="0"/>
      <w:sz w:val="18"/>
    </w:rPr>
  </w:style>
  <w:style w:type="paragraph" w:customStyle="1" w:styleId="17">
    <w:name w:val="1"/>
    <w:basedOn w:val="a"/>
    <w:next w:val="affc"/>
    <w:link w:val="affd"/>
    <w:qFormat/>
    <w:rsid w:val="001F525B"/>
    <w:pPr>
      <w:jc w:val="center"/>
    </w:pPr>
    <w:rPr>
      <w:sz w:val="28"/>
    </w:rPr>
  </w:style>
  <w:style w:type="character" w:customStyle="1" w:styleId="affd">
    <w:name w:val="Название Знак"/>
    <w:basedOn w:val="a0"/>
    <w:link w:val="17"/>
    <w:rsid w:val="001F525B"/>
    <w:rPr>
      <w:rFonts w:ascii="Times New Roman" w:eastAsia="Times New Roman" w:hAnsi="Times New Roman"/>
      <w:sz w:val="28"/>
    </w:rPr>
  </w:style>
  <w:style w:type="paragraph" w:styleId="affe">
    <w:name w:val="Subtitle"/>
    <w:basedOn w:val="a"/>
    <w:link w:val="afff"/>
    <w:qFormat/>
    <w:rsid w:val="001F525B"/>
    <w:pPr>
      <w:jc w:val="center"/>
    </w:pPr>
    <w:rPr>
      <w:sz w:val="28"/>
      <w:szCs w:val="24"/>
    </w:rPr>
  </w:style>
  <w:style w:type="character" w:customStyle="1" w:styleId="afff">
    <w:name w:val="Подзаголовок Знак"/>
    <w:basedOn w:val="a0"/>
    <w:link w:val="affe"/>
    <w:rsid w:val="001F525B"/>
    <w:rPr>
      <w:rFonts w:ascii="Times New Roman" w:eastAsia="Times New Roman" w:hAnsi="Times New Roman"/>
      <w:sz w:val="28"/>
      <w:szCs w:val="24"/>
    </w:rPr>
  </w:style>
  <w:style w:type="paragraph" w:customStyle="1" w:styleId="afff0">
    <w:name w:val="А_рабочий центр"/>
    <w:basedOn w:val="a"/>
    <w:next w:val="a"/>
    <w:rsid w:val="001F525B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sz w:val="28"/>
      <w:szCs w:val="28"/>
    </w:rPr>
  </w:style>
  <w:style w:type="paragraph" w:styleId="affc">
    <w:name w:val="Title"/>
    <w:basedOn w:val="a"/>
    <w:next w:val="a"/>
    <w:link w:val="afff1"/>
    <w:uiPriority w:val="10"/>
    <w:rsid w:val="001F52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1">
    <w:name w:val="Заголовок Знак"/>
    <w:basedOn w:val="a0"/>
    <w:link w:val="affc"/>
    <w:uiPriority w:val="10"/>
    <w:rsid w:val="001F5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44">
    <w:name w:val="Заголовок №4_"/>
    <w:basedOn w:val="a0"/>
    <w:link w:val="45"/>
    <w:rsid w:val="00046874"/>
    <w:rPr>
      <w:rFonts w:ascii="Arial" w:eastAsia="Arial" w:hAnsi="Arial" w:cs="Arial"/>
      <w:b/>
      <w:bCs/>
      <w:shd w:val="clear" w:color="auto" w:fill="FFFFFF"/>
    </w:rPr>
  </w:style>
  <w:style w:type="character" w:customStyle="1" w:styleId="420">
    <w:name w:val="Заголовок №4 (2)_"/>
    <w:basedOn w:val="a0"/>
    <w:link w:val="421"/>
    <w:rsid w:val="00046874"/>
    <w:rPr>
      <w:rFonts w:ascii="Arial" w:eastAsia="Arial" w:hAnsi="Arial" w:cs="Arial"/>
      <w:b/>
      <w:bCs/>
      <w:shd w:val="clear" w:color="auto" w:fill="FFFFFF"/>
    </w:rPr>
  </w:style>
  <w:style w:type="paragraph" w:customStyle="1" w:styleId="45">
    <w:name w:val="Заголовок №4"/>
    <w:basedOn w:val="a"/>
    <w:link w:val="44"/>
    <w:rsid w:val="00046874"/>
    <w:pPr>
      <w:widowControl w:val="0"/>
      <w:shd w:val="clear" w:color="auto" w:fill="FFFFFF"/>
      <w:spacing w:before="360" w:after="60" w:line="0" w:lineRule="atLeast"/>
      <w:jc w:val="both"/>
      <w:outlineLvl w:val="3"/>
    </w:pPr>
    <w:rPr>
      <w:rFonts w:ascii="Arial" w:eastAsia="Arial" w:hAnsi="Arial" w:cs="Arial"/>
      <w:b/>
      <w:bCs/>
    </w:rPr>
  </w:style>
  <w:style w:type="paragraph" w:customStyle="1" w:styleId="421">
    <w:name w:val="Заголовок №4 (2)"/>
    <w:basedOn w:val="a"/>
    <w:link w:val="420"/>
    <w:rsid w:val="00046874"/>
    <w:pPr>
      <w:widowControl w:val="0"/>
      <w:shd w:val="clear" w:color="auto" w:fill="FFFFFF"/>
      <w:spacing w:before="60" w:after="120" w:line="0" w:lineRule="atLeast"/>
      <w:jc w:val="center"/>
      <w:outlineLvl w:val="3"/>
    </w:pPr>
    <w:rPr>
      <w:rFonts w:ascii="Arial" w:eastAsia="Arial" w:hAnsi="Arial" w:cs="Arial"/>
      <w:b/>
      <w:bCs/>
    </w:rPr>
  </w:style>
  <w:style w:type="character" w:customStyle="1" w:styleId="25">
    <w:name w:val="Основной текст (2)_"/>
    <w:basedOn w:val="a0"/>
    <w:link w:val="26"/>
    <w:rsid w:val="002477AE"/>
    <w:rPr>
      <w:rFonts w:ascii="Times New Roman" w:eastAsia="Times New Roman" w:hAnsi="Times New Roman"/>
      <w:b/>
      <w:bCs/>
      <w:sz w:val="12"/>
      <w:szCs w:val="12"/>
      <w:shd w:val="clear" w:color="auto" w:fill="FFFFFF"/>
    </w:rPr>
  </w:style>
  <w:style w:type="character" w:customStyle="1" w:styleId="2Arial55pt">
    <w:name w:val="Основной текст (2) + Arial;5;5 pt;Не полужирный"/>
    <w:basedOn w:val="25"/>
    <w:rsid w:val="002477AE"/>
    <w:rPr>
      <w:rFonts w:ascii="Arial" w:eastAsia="Arial" w:hAnsi="Arial" w:cs="Arial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25pt">
    <w:name w:val="Основной текст (2) + 5 pt;Не полужирный"/>
    <w:basedOn w:val="25"/>
    <w:rsid w:val="002477AE"/>
    <w:rPr>
      <w:rFonts w:ascii="Times New Roman" w:eastAsia="Times New Roman" w:hAnsi="Times New Roman"/>
      <w:b/>
      <w:bCs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2477AE"/>
    <w:pPr>
      <w:widowControl w:val="0"/>
      <w:shd w:val="clear" w:color="auto" w:fill="FFFFFF"/>
      <w:spacing w:before="120" w:after="360" w:line="181" w:lineRule="exact"/>
      <w:ind w:hanging="300"/>
      <w:jc w:val="both"/>
    </w:pPr>
    <w:rPr>
      <w:b/>
      <w:bCs/>
      <w:sz w:val="12"/>
      <w:szCs w:val="12"/>
    </w:rPr>
  </w:style>
  <w:style w:type="character" w:customStyle="1" w:styleId="form">
    <w:name w:val="form"/>
    <w:basedOn w:val="a0"/>
    <w:rsid w:val="000F332C"/>
  </w:style>
  <w:style w:type="character" w:styleId="afff2">
    <w:name w:val="Emphasis"/>
    <w:basedOn w:val="a0"/>
    <w:uiPriority w:val="20"/>
    <w:qFormat/>
    <w:rsid w:val="00F21D96"/>
    <w:rPr>
      <w:i/>
      <w:iCs/>
    </w:rPr>
  </w:style>
  <w:style w:type="paragraph" w:customStyle="1" w:styleId="melkiy14t">
    <w:name w:val="melkiy_14_t"/>
    <w:basedOn w:val="a"/>
    <w:rsid w:val="005126B7"/>
    <w:pPr>
      <w:spacing w:before="100" w:beforeAutospacing="1" w:after="100" w:afterAutospacing="1"/>
    </w:pPr>
    <w:rPr>
      <w:sz w:val="24"/>
      <w:szCs w:val="24"/>
    </w:rPr>
  </w:style>
  <w:style w:type="paragraph" w:customStyle="1" w:styleId="otstup">
    <w:name w:val="otstup"/>
    <w:basedOn w:val="a"/>
    <w:rsid w:val="00D371C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9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9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&#1056;&#1077;&#1075;&#1083;&#1072;&#1084;&#1077;&#1085;&#1090;%20&#1087;&#1088;&#1086;&#1077;&#1082;&#1090;&#1080;&#1088;&#1086;&#1074;&#1072;&#1085;&#1080;&#1103;\&#1064;&#1072;&#1073;&#1083;&#1086;&#1085;&#1099;%20&#1085;&#1072;%20&#1086;&#1092;&#1086;&#1088;&#1084;&#1083;&#1077;&#1085;&#1080;&#1077;%20&#1055;&#1044;\&#1064;&#1072;&#1073;&#1083;&#1086;&#1085;%20&#1087;&#1088;&#1086;&#1077;&#1082;&#1090;&#1085;&#1086;&#1081;%20&#1076;&#1086;&#1082;&#1091;&#1084;&#1077;&#1085;&#1090;&#1072;&#1094;&#1080;&#1080;\&#1055;&#1091;&#1089;&#1090;&#1086;&#1081;%20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29472-3EB0-4EF7-BD5D-750D47C6E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Пустой шаблон</Template>
  <TotalTime>5040</TotalTime>
  <Pages>9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XXXXX-XX.ТЧ</vt:lpstr>
    </vt:vector>
  </TitlesOfParts>
  <Company/>
  <LinksUpToDate>false</LinksUpToDate>
  <CharactersWithSpaces>5735</CharactersWithSpaces>
  <SharedDoc>false</SharedDoc>
  <HLinks>
    <vt:vector size="36" baseType="variant">
      <vt:variant>
        <vt:i4>1179707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_Toc459129488</vt:lpwstr>
      </vt:variant>
      <vt:variant>
        <vt:i4>1179707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_Toc459129487</vt:lpwstr>
      </vt:variant>
      <vt:variant>
        <vt:i4>1179707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_Toc459129486</vt:lpwstr>
      </vt:variant>
      <vt:variant>
        <vt:i4>1179707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_Toc459129485</vt:lpwstr>
      </vt:variant>
      <vt:variant>
        <vt:i4>1179707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_Toc459129484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_Toc459129483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XXXXX-XX.ТЧ</dc:title>
  <dc:subject>Шаблон</dc:subject>
  <dc:creator>Лукашевич Евгений Анатольевич \ Evgeny Lukashevich</dc:creator>
  <cp:keywords/>
  <dc:description/>
  <cp:lastModifiedBy>Лукашевич Евгений Анатольевич \ Evgeny Lukashevich</cp:lastModifiedBy>
  <cp:revision>145</cp:revision>
  <cp:lastPrinted>2017-03-09T08:24:00Z</cp:lastPrinted>
  <dcterms:created xsi:type="dcterms:W3CDTF">2018-11-27T07:42:00Z</dcterms:created>
  <dcterms:modified xsi:type="dcterms:W3CDTF">2020-07-06T11:15:00Z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значение">
    <vt:lpwstr>Шаблон ПД.ТЧ (ГОСТ Р 21.1101-2013)</vt:lpwstr>
  </property>
</Properties>
</file>